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92" w:lineRule="auto"/>
        <w:rPr>
          <w:rFonts w:hint="eastAsia" w:ascii="Arial" w:eastAsia="宋体"/>
          <w:sz w:val="21"/>
          <w:lang w:eastAsia="zh-CN"/>
        </w:rPr>
        <w:sectPr>
          <w:footerReference r:id="rId5" w:type="default"/>
          <w:pgSz w:w="11900" w:h="16830"/>
          <w:pgMar w:top="1430" w:right="885" w:bottom="1095" w:left="724" w:header="0" w:footer="971" w:gutter="0"/>
          <w:pgBorders>
            <w:top w:val="none" w:sz="0" w:space="0"/>
            <w:left w:val="none" w:sz="0" w:space="0"/>
            <w:bottom w:val="none" w:sz="0" w:space="0"/>
            <w:right w:val="none" w:sz="0" w:space="0"/>
          </w:pgBorders>
          <w:cols w:space="720" w:num="1"/>
        </w:sectPr>
      </w:pPr>
      <w:r>
        <w:rPr>
          <w:rFonts w:hint="eastAsia" w:ascii="Arial" w:eastAsia="宋体"/>
          <w:sz w:val="21"/>
          <w:lang w:eastAsia="zh-CN"/>
        </w:rPr>
        <w:drawing>
          <wp:anchor distT="0" distB="0" distL="114300" distR="114300" simplePos="0" relativeHeight="251659264" behindDoc="0" locked="0" layoutInCell="1" allowOverlap="1">
            <wp:simplePos x="0" y="0"/>
            <wp:positionH relativeFrom="column">
              <wp:posOffset>-457200</wp:posOffset>
            </wp:positionH>
            <wp:positionV relativeFrom="paragraph">
              <wp:posOffset>0</wp:posOffset>
            </wp:positionV>
            <wp:extent cx="7624445" cy="10688320"/>
            <wp:effectExtent l="0" t="0" r="14605" b="17780"/>
            <wp:wrapSquare wrapText="bothSides"/>
            <wp:docPr id="3" name="图片 3" descr="关于举办“2025年医院党政纪检人文建设及新媒体运营大会暨全国卫生产业企业管理协会医院党政建设与人文管理专员委员会理事大会白求恩精神研究会医院报刊与新媒体传播委员会理事大会宣传文化健康系列培训项目启动大会”的通知(1)_扫描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举办“2025年医院党政纪检人文建设及新媒体运营大会暨全国卫生产业企业管理协会医院党政建设与人文管理专员委员会理事大会白求恩精神研究会医院报刊与新媒体传播委员会理事大会宣传文化健康系列培训项目启动大会”的通知(1)_扫描版_00"/>
                    <pic:cNvPicPr>
                      <a:picLocks noChangeAspect="1"/>
                    </pic:cNvPicPr>
                  </pic:nvPicPr>
                  <pic:blipFill>
                    <a:blip r:embed="rId12"/>
                    <a:stretch>
                      <a:fillRect/>
                    </a:stretch>
                  </pic:blipFill>
                  <pic:spPr>
                    <a:xfrm>
                      <a:off x="0" y="0"/>
                      <a:ext cx="7624445" cy="10688320"/>
                    </a:xfrm>
                    <a:prstGeom prst="rect">
                      <a:avLst/>
                    </a:prstGeom>
                  </pic:spPr>
                </pic:pic>
              </a:graphicData>
            </a:graphic>
          </wp:anchor>
        </w:drawing>
      </w:r>
    </w:p>
    <w:p>
      <w:pPr>
        <w:spacing w:line="392" w:lineRule="auto"/>
        <w:rPr>
          <w:rFonts w:hint="eastAsia" w:ascii="Arial" w:eastAsia="宋体"/>
          <w:sz w:val="21"/>
          <w:lang w:eastAsia="zh-CN"/>
        </w:rPr>
        <w:sectPr>
          <w:pgSz w:w="11900" w:h="16830"/>
          <w:pgMar w:top="1430" w:right="885" w:bottom="1095" w:left="724" w:header="0" w:footer="971" w:gutter="0"/>
          <w:pgBorders>
            <w:top w:val="none" w:sz="0" w:space="0"/>
            <w:left w:val="none" w:sz="0" w:space="0"/>
            <w:bottom w:val="none" w:sz="0" w:space="0"/>
            <w:right w:val="none" w:sz="0" w:space="0"/>
          </w:pgBorders>
          <w:cols w:space="720" w:num="1"/>
        </w:sectPr>
      </w:pPr>
      <w:r>
        <w:rPr>
          <w:rFonts w:hint="eastAsia" w:ascii="Arial" w:eastAsia="宋体"/>
          <w:sz w:val="21"/>
          <w:lang w:eastAsia="zh-CN"/>
        </w:rPr>
        <w:drawing>
          <wp:anchor distT="0" distB="0" distL="114300" distR="114300" simplePos="0" relativeHeight="251660288" behindDoc="0" locked="0" layoutInCell="1" allowOverlap="1">
            <wp:simplePos x="0" y="0"/>
            <wp:positionH relativeFrom="column">
              <wp:posOffset>-457200</wp:posOffset>
            </wp:positionH>
            <wp:positionV relativeFrom="page">
              <wp:posOffset>22225</wp:posOffset>
            </wp:positionV>
            <wp:extent cx="7568565" cy="10668000"/>
            <wp:effectExtent l="0" t="0" r="13335" b="0"/>
            <wp:wrapSquare wrapText="bothSides"/>
            <wp:docPr id="4" name="图片 4" descr="关于举办“2025年医院党政纪检人文建设及新媒体运营大会暨全国卫生产业企业管理协会医院党政建设与人文管理专员委员会理事大会白求恩精神研究会医院报刊与新媒体传播委员会理事大会宣传文化健康系列培训项目启动大会”的通知(1)_扫描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举办“2025年医院党政纪检人文建设及新媒体运营大会暨全国卫生产业企业管理协会医院党政建设与人文管理专员委员会理事大会白求恩精神研究会医院报刊与新媒体传播委员会理事大会宣传文化健康系列培训项目启动大会”的通知(1)_扫描版_01"/>
                    <pic:cNvPicPr>
                      <a:picLocks noChangeAspect="1"/>
                    </pic:cNvPicPr>
                  </pic:nvPicPr>
                  <pic:blipFill>
                    <a:blip r:embed="rId13"/>
                    <a:stretch>
                      <a:fillRect/>
                    </a:stretch>
                  </pic:blipFill>
                  <pic:spPr>
                    <a:xfrm>
                      <a:off x="0" y="0"/>
                      <a:ext cx="7568565" cy="10668000"/>
                    </a:xfrm>
                    <a:prstGeom prst="rect">
                      <a:avLst/>
                    </a:prstGeom>
                  </pic:spPr>
                </pic:pic>
              </a:graphicData>
            </a:graphic>
          </wp:anchor>
        </w:drawing>
      </w:r>
    </w:p>
    <w:p>
      <w:pPr>
        <w:spacing w:line="392" w:lineRule="auto"/>
        <w:rPr>
          <w:rFonts w:hint="eastAsia" w:ascii="Arial" w:eastAsia="宋体"/>
          <w:sz w:val="21"/>
          <w:lang w:eastAsia="zh-CN"/>
        </w:rPr>
        <w:sectPr>
          <w:pgSz w:w="11900" w:h="16830"/>
          <w:pgMar w:top="1430" w:right="885" w:bottom="1095" w:left="724" w:header="0" w:footer="971" w:gutter="0"/>
          <w:pgBorders>
            <w:top w:val="none" w:sz="0" w:space="0"/>
            <w:left w:val="none" w:sz="0" w:space="0"/>
            <w:bottom w:val="none" w:sz="0" w:space="0"/>
            <w:right w:val="none" w:sz="0" w:space="0"/>
          </w:pgBorders>
          <w:cols w:space="720" w:num="1"/>
        </w:sectPr>
      </w:pPr>
      <w:r>
        <w:rPr>
          <w:rFonts w:hint="eastAsia" w:ascii="Arial" w:eastAsia="宋体"/>
          <w:sz w:val="21"/>
          <w:lang w:eastAsia="zh-CN"/>
        </w:rPr>
        <w:drawing>
          <wp:anchor distT="0" distB="0" distL="114300" distR="114300" simplePos="0" relativeHeight="251661312" behindDoc="0" locked="0" layoutInCell="1" allowOverlap="1">
            <wp:simplePos x="0" y="0"/>
            <wp:positionH relativeFrom="column">
              <wp:posOffset>0</wp:posOffset>
            </wp:positionH>
            <wp:positionV relativeFrom="page">
              <wp:posOffset>908050</wp:posOffset>
            </wp:positionV>
            <wp:extent cx="7556500" cy="10688320"/>
            <wp:effectExtent l="0" t="0" r="6350" b="17780"/>
            <wp:wrapSquare wrapText="bothSides"/>
            <wp:docPr id="5" name="图片 5" descr="关于举办“2025年医院党政纪检人文建设及新媒体运营大会暨全国卫生产业企业管理协会医院党政建设与人文管理专员委员会理事大会白求恩精神研究会医院报刊与新媒体传播委员会理事大会宣传文化健康系列培训项目启动大会”的通知(1)_扫描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举办“2025年医院党政纪检人文建设及新媒体运营大会暨全国卫生产业企业管理协会医院党政建设与人文管理专员委员会理事大会白求恩精神研究会医院报刊与新媒体传播委员会理事大会宣传文化健康系列培训项目启动大会”的通知(1)_扫描版_02"/>
                    <pic:cNvPicPr>
                      <a:picLocks noChangeAspect="1"/>
                    </pic:cNvPicPr>
                  </pic:nvPicPr>
                  <pic:blipFill>
                    <a:blip r:embed="rId14"/>
                    <a:stretch>
                      <a:fillRect/>
                    </a:stretch>
                  </pic:blipFill>
                  <pic:spPr>
                    <a:xfrm>
                      <a:off x="0" y="0"/>
                      <a:ext cx="7556500" cy="10688320"/>
                    </a:xfrm>
                    <a:prstGeom prst="rect">
                      <a:avLst/>
                    </a:prstGeom>
                  </pic:spPr>
                </pic:pic>
              </a:graphicData>
            </a:graphic>
          </wp:anchor>
        </w:drawing>
      </w:r>
    </w:p>
    <w:p>
      <w:pPr>
        <w:spacing w:line="392" w:lineRule="auto"/>
        <w:rPr>
          <w:rFonts w:hint="eastAsia" w:ascii="Arial" w:eastAsia="宋体"/>
          <w:sz w:val="21"/>
          <w:lang w:eastAsia="zh-CN"/>
        </w:rPr>
      </w:pPr>
      <w:r>
        <w:rPr>
          <w:rFonts w:hint="eastAsia" w:ascii="Arial" w:eastAsia="宋体"/>
          <w:sz w:val="21"/>
          <w:lang w:eastAsia="zh-CN"/>
        </w:rPr>
        <w:drawing>
          <wp:anchor distT="0" distB="0" distL="114300" distR="114300" simplePos="0" relativeHeight="251662336" behindDoc="0" locked="0" layoutInCell="1" allowOverlap="1">
            <wp:simplePos x="0" y="0"/>
            <wp:positionH relativeFrom="column">
              <wp:posOffset>0</wp:posOffset>
            </wp:positionH>
            <wp:positionV relativeFrom="page">
              <wp:posOffset>908050</wp:posOffset>
            </wp:positionV>
            <wp:extent cx="7556500" cy="10688320"/>
            <wp:effectExtent l="0" t="0" r="6350" b="17780"/>
            <wp:wrapSquare wrapText="bothSides"/>
            <wp:docPr id="6" name="图片 6" descr="关于举办“2025年医院党政纪检人文建设及新媒体运营大会暨全国卫生产业企业管理协会医院党政建设与人文管理专员委员会理事大会白求恩精神研究会医院报刊与新媒体传播委员会理事大会宣传文化健康系列培训项目启动大会”的通知(1)_扫描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举办“2025年医院党政纪检人文建设及新媒体运营大会暨全国卫生产业企业管理协会医院党政建设与人文管理专员委员会理事大会白求恩精神研究会医院报刊与新媒体传播委员会理事大会宣传文化健康系列培训项目启动大会”的通知(1)_扫描版_03"/>
                    <pic:cNvPicPr>
                      <a:picLocks noChangeAspect="1"/>
                    </pic:cNvPicPr>
                  </pic:nvPicPr>
                  <pic:blipFill>
                    <a:blip r:embed="rId15"/>
                    <a:stretch>
                      <a:fillRect/>
                    </a:stretch>
                  </pic:blipFill>
                  <pic:spPr>
                    <a:xfrm>
                      <a:off x="0" y="0"/>
                      <a:ext cx="7556500" cy="10688320"/>
                    </a:xfrm>
                    <a:prstGeom prst="rect">
                      <a:avLst/>
                    </a:prstGeom>
                  </pic:spPr>
                </pic:pic>
              </a:graphicData>
            </a:graphic>
          </wp:anchor>
        </w:drawing>
      </w:r>
    </w:p>
    <w:p>
      <w:pPr>
        <w:spacing w:before="95" w:line="222" w:lineRule="auto"/>
        <w:rPr>
          <w:rFonts w:hint="eastAsia" w:ascii="仿宋" w:hAnsi="仿宋" w:eastAsia="仿宋" w:cs="仿宋"/>
          <w:spacing w:val="31"/>
          <w:sz w:val="29"/>
          <w:szCs w:val="29"/>
          <w:lang w:eastAsia="zh-CN"/>
        </w:rPr>
      </w:pPr>
      <w:r>
        <w:rPr>
          <w:rFonts w:hint="eastAsia" w:ascii="仿宋" w:hAnsi="仿宋" w:eastAsia="仿宋" w:cs="仿宋"/>
          <w:spacing w:val="31"/>
          <w:sz w:val="29"/>
          <w:szCs w:val="29"/>
          <w:lang w:eastAsia="zh-CN"/>
        </w:rPr>
        <w:t>附件1</w:t>
      </w:r>
      <w:r>
        <w:rPr>
          <w:rFonts w:hint="eastAsia" w:ascii="仿宋" w:hAnsi="仿宋" w:eastAsia="仿宋" w:cs="仿宋"/>
          <w:spacing w:val="31"/>
          <w:sz w:val="29"/>
          <w:szCs w:val="29"/>
          <w:lang w:eastAsia="zh-CN"/>
        </w:rPr>
        <w:t>：报名方法及联系方式</w:t>
      </w:r>
    </w:p>
    <w:p>
      <w:pPr>
        <w:spacing w:before="95" w:line="222" w:lineRule="auto"/>
        <w:rPr>
          <w:rFonts w:hint="eastAsia" w:ascii="仿宋" w:hAnsi="仿宋" w:eastAsia="仿宋" w:cs="仿宋"/>
          <w:spacing w:val="31"/>
          <w:sz w:val="29"/>
          <w:szCs w:val="29"/>
          <w:lang w:eastAsia="zh-CN"/>
        </w:rPr>
      </w:pPr>
      <w:r>
        <w:rPr>
          <w:rFonts w:hint="eastAsia" w:ascii="仿宋" w:hAnsi="仿宋" w:eastAsia="仿宋" w:cs="仿宋"/>
          <w:spacing w:val="31"/>
          <w:sz w:val="29"/>
          <w:szCs w:val="29"/>
          <w:lang w:eastAsia="zh-CN"/>
        </w:rPr>
        <w:t xml:space="preserve">请将填好的《报名确认表》，邮件或微信至会务组并同步办理转账业务。                                           </w:t>
      </w:r>
    </w:p>
    <w:p>
      <w:pPr>
        <w:spacing w:before="95" w:line="222" w:lineRule="auto"/>
        <w:rPr>
          <w:rFonts w:hint="eastAsia" w:ascii="仿宋" w:hAnsi="仿宋" w:eastAsia="仿宋" w:cs="仿宋"/>
          <w:spacing w:val="31"/>
          <w:sz w:val="29"/>
          <w:szCs w:val="29"/>
          <w:lang w:eastAsia="zh-CN"/>
        </w:rPr>
      </w:pPr>
      <w:r>
        <w:rPr>
          <w:rFonts w:hint="eastAsia" w:ascii="仿宋" w:hAnsi="仿宋" w:eastAsia="仿宋" w:cs="仿宋"/>
          <w:spacing w:val="31"/>
          <w:sz w:val="29"/>
          <w:szCs w:val="29"/>
          <w:lang w:eastAsia="zh-CN"/>
        </w:rPr>
        <w:t>会务联系方式：齐开元13315685853（</w:t>
      </w:r>
      <w:r>
        <w:rPr>
          <w:rFonts w:hint="eastAsia" w:ascii="仿宋" w:hAnsi="仿宋" w:eastAsia="仿宋" w:cs="仿宋"/>
          <w:spacing w:val="31"/>
          <w:sz w:val="29"/>
          <w:szCs w:val="29"/>
          <w:lang w:val="en-US" w:eastAsia="zh-CN"/>
        </w:rPr>
        <w:t xml:space="preserve">微信同号）  </w:t>
      </w:r>
    </w:p>
    <w:p>
      <w:pPr>
        <w:spacing w:before="95" w:line="222" w:lineRule="auto"/>
        <w:rPr>
          <w:rFonts w:hint="eastAsia" w:ascii="仿宋" w:hAnsi="仿宋" w:eastAsia="仿宋" w:cs="仿宋"/>
          <w:spacing w:val="31"/>
          <w:sz w:val="29"/>
          <w:szCs w:val="29"/>
          <w:lang w:eastAsia="zh-CN"/>
        </w:rPr>
      </w:pPr>
      <w:r>
        <w:rPr>
          <w:rFonts w:hint="eastAsia" w:ascii="仿宋" w:hAnsi="仿宋" w:eastAsia="仿宋" w:cs="仿宋"/>
          <w:spacing w:val="31"/>
          <w:sz w:val="29"/>
          <w:szCs w:val="29"/>
          <w:lang w:eastAsia="zh-CN"/>
        </w:rPr>
        <w:t>秘书处联系方式：隋芳 13603393237（微信同号）</w:t>
      </w:r>
    </w:p>
    <w:p>
      <w:pPr>
        <w:spacing w:before="95" w:line="222" w:lineRule="auto"/>
        <w:rPr>
          <w:rFonts w:hint="eastAsia" w:ascii="仿宋" w:hAnsi="仿宋" w:eastAsia="仿宋" w:cs="仿宋"/>
          <w:spacing w:val="31"/>
          <w:sz w:val="29"/>
          <w:szCs w:val="29"/>
          <w:lang w:val="en-US" w:eastAsia="zh-CN"/>
        </w:rPr>
      </w:pPr>
      <w:r>
        <w:rPr>
          <w:rFonts w:hint="eastAsia" w:ascii="仿宋" w:hAnsi="仿宋" w:eastAsia="仿宋" w:cs="仿宋"/>
          <w:spacing w:val="31"/>
          <w:sz w:val="29"/>
          <w:szCs w:val="29"/>
          <w:lang w:val="en-US" w:eastAsia="zh-CN"/>
        </w:rPr>
        <w:t xml:space="preserve">               </w:t>
      </w:r>
      <w:bookmarkStart w:id="0" w:name="_GoBack"/>
      <w:bookmarkEnd w:id="0"/>
      <w:r>
        <w:rPr>
          <w:rFonts w:hint="eastAsia" w:ascii="仿宋" w:hAnsi="仿宋" w:eastAsia="仿宋" w:cs="仿宋"/>
          <w:spacing w:val="31"/>
          <w:sz w:val="29"/>
          <w:szCs w:val="29"/>
          <w:lang w:val="en-US" w:eastAsia="zh-CN"/>
        </w:rPr>
        <w:t>贾博 13263175815（微信同号）</w:t>
      </w:r>
    </w:p>
    <w:p>
      <w:pPr>
        <w:spacing w:before="271" w:line="222" w:lineRule="auto"/>
        <w:ind w:left="4505"/>
        <w:rPr>
          <w:rFonts w:ascii="仿宋" w:hAnsi="仿宋" w:eastAsia="仿宋" w:cs="仿宋"/>
          <w:sz w:val="29"/>
          <w:szCs w:val="29"/>
        </w:rPr>
      </w:pPr>
      <w:r>
        <w:rPr>
          <w:rFonts w:ascii="仿宋" w:hAnsi="仿宋" w:eastAsia="仿宋" w:cs="仿宋"/>
          <w:spacing w:val="10"/>
          <w:sz w:val="29"/>
          <w:szCs w:val="29"/>
        </w:rPr>
        <w:t>报名确认表</w:t>
      </w:r>
    </w:p>
    <w:p>
      <w:pPr>
        <w:spacing w:before="12"/>
      </w:pPr>
    </w:p>
    <w:p>
      <w:pPr>
        <w:spacing w:before="11"/>
      </w:pPr>
    </w:p>
    <w:tbl>
      <w:tblPr>
        <w:tblStyle w:val="8"/>
        <w:tblW w:w="102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72"/>
        <w:gridCol w:w="1379"/>
        <w:gridCol w:w="1349"/>
        <w:gridCol w:w="1708"/>
        <w:gridCol w:w="32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2572" w:type="dxa"/>
            <w:vAlign w:val="top"/>
          </w:tcPr>
          <w:p>
            <w:pPr>
              <w:spacing w:before="135" w:line="220" w:lineRule="auto"/>
              <w:ind w:left="795"/>
              <w:rPr>
                <w:rFonts w:ascii="宋体" w:hAnsi="宋体" w:eastAsia="宋体" w:cs="宋体"/>
                <w:sz w:val="24"/>
                <w:szCs w:val="24"/>
              </w:rPr>
            </w:pPr>
            <w:r>
              <w:rPr>
                <w:rFonts w:ascii="宋体" w:hAnsi="宋体" w:eastAsia="宋体" w:cs="宋体"/>
                <w:spacing w:val="3"/>
                <w:sz w:val="24"/>
                <w:szCs w:val="24"/>
              </w:rPr>
              <w:t>单位名称</w:t>
            </w:r>
          </w:p>
          <w:p>
            <w:pPr>
              <w:spacing w:before="152" w:line="200" w:lineRule="auto"/>
              <w:ind w:left="675"/>
              <w:rPr>
                <w:rFonts w:ascii="宋体" w:hAnsi="宋体" w:eastAsia="宋体" w:cs="宋体"/>
                <w:sz w:val="24"/>
                <w:szCs w:val="24"/>
              </w:rPr>
            </w:pPr>
            <w:r>
              <w:rPr>
                <w:rFonts w:ascii="宋体" w:hAnsi="宋体" w:eastAsia="宋体" w:cs="宋体"/>
                <w:spacing w:val="8"/>
                <w:sz w:val="24"/>
                <w:szCs w:val="24"/>
              </w:rPr>
              <w:t>(发票抬头)</w:t>
            </w:r>
          </w:p>
        </w:tc>
        <w:tc>
          <w:tcPr>
            <w:tcW w:w="4436" w:type="dxa"/>
            <w:gridSpan w:val="3"/>
            <w:vAlign w:val="top"/>
          </w:tcPr>
          <w:p>
            <w:pPr>
              <w:pStyle w:val="9"/>
            </w:pPr>
          </w:p>
        </w:tc>
        <w:tc>
          <w:tcPr>
            <w:tcW w:w="3272" w:type="dxa"/>
            <w:vAlign w:val="top"/>
          </w:tcPr>
          <w:p>
            <w:pPr>
              <w:spacing w:before="141" w:line="219" w:lineRule="auto"/>
              <w:ind w:left="120"/>
              <w:rPr>
                <w:rFonts w:ascii="宋体" w:hAnsi="宋体" w:eastAsia="宋体" w:cs="宋体"/>
                <w:sz w:val="24"/>
                <w:szCs w:val="24"/>
              </w:rPr>
            </w:pPr>
            <w:r>
              <w:rPr>
                <w:rFonts w:ascii="宋体" w:hAnsi="宋体" w:eastAsia="宋体" w:cs="宋体"/>
                <w:b/>
                <w:bCs/>
                <w:spacing w:val="-7"/>
                <w:sz w:val="24"/>
                <w:szCs w:val="24"/>
              </w:rPr>
              <w:t>报到时间：【</w:t>
            </w:r>
            <w:r>
              <w:rPr>
                <w:rFonts w:ascii="宋体" w:hAnsi="宋体" w:eastAsia="宋体" w:cs="宋体"/>
                <w:spacing w:val="31"/>
                <w:sz w:val="24"/>
                <w:szCs w:val="24"/>
              </w:rPr>
              <w:t xml:space="preserve">  </w:t>
            </w:r>
            <w:r>
              <w:rPr>
                <w:rFonts w:ascii="宋体" w:hAnsi="宋体" w:eastAsia="宋体" w:cs="宋体"/>
                <w:b/>
                <w:bCs/>
                <w:spacing w:val="-7"/>
                <w:sz w:val="24"/>
                <w:szCs w:val="24"/>
              </w:rPr>
              <w:t>月【</w:t>
            </w:r>
            <w:r>
              <w:rPr>
                <w:rFonts w:ascii="宋体" w:hAnsi="宋体" w:eastAsia="宋体" w:cs="宋体"/>
                <w:spacing w:val="21"/>
                <w:sz w:val="24"/>
                <w:szCs w:val="24"/>
              </w:rPr>
              <w:t xml:space="preserve">   </w:t>
            </w:r>
            <w:r>
              <w:rPr>
                <w:rFonts w:ascii="宋体" w:hAnsi="宋体" w:eastAsia="宋体" w:cs="宋体"/>
                <w:b/>
                <w:bCs/>
                <w:spacing w:val="-7"/>
                <w:sz w:val="24"/>
                <w:szCs w:val="24"/>
              </w:rPr>
              <w:t>日</w:t>
            </w:r>
          </w:p>
          <w:p>
            <w:pPr>
              <w:spacing w:before="138" w:line="207" w:lineRule="auto"/>
              <w:ind w:left="117"/>
              <w:rPr>
                <w:rFonts w:ascii="宋体" w:hAnsi="宋体" w:eastAsia="宋体" w:cs="宋体"/>
                <w:sz w:val="24"/>
                <w:szCs w:val="24"/>
              </w:rPr>
            </w:pPr>
            <w:r>
              <w:rPr>
                <w:rFonts w:ascii="宋体" w:hAnsi="宋体" w:eastAsia="宋体" w:cs="宋体"/>
                <w:sz w:val="24"/>
                <w:szCs w:val="24"/>
              </w:rPr>
              <w:t>报到地点：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trPr>
        <w:tc>
          <w:tcPr>
            <w:tcW w:w="2572" w:type="dxa"/>
            <w:vAlign w:val="top"/>
          </w:tcPr>
          <w:p>
            <w:pPr>
              <w:spacing w:before="90" w:line="219" w:lineRule="auto"/>
              <w:ind w:left="1035"/>
              <w:rPr>
                <w:rFonts w:ascii="宋体" w:hAnsi="宋体" w:eastAsia="宋体" w:cs="宋体"/>
                <w:sz w:val="24"/>
                <w:szCs w:val="24"/>
              </w:rPr>
            </w:pPr>
            <w:r>
              <w:rPr>
                <w:rFonts w:ascii="宋体" w:hAnsi="宋体" w:eastAsia="宋体" w:cs="宋体"/>
                <w:spacing w:val="15"/>
                <w:sz w:val="24"/>
                <w:szCs w:val="24"/>
              </w:rPr>
              <w:t>姓名</w:t>
            </w:r>
          </w:p>
        </w:tc>
        <w:tc>
          <w:tcPr>
            <w:tcW w:w="1379" w:type="dxa"/>
            <w:vAlign w:val="top"/>
          </w:tcPr>
          <w:p>
            <w:pPr>
              <w:spacing w:before="91" w:line="220" w:lineRule="auto"/>
              <w:ind w:left="463"/>
              <w:rPr>
                <w:rFonts w:ascii="宋体" w:hAnsi="宋体" w:eastAsia="宋体" w:cs="宋体"/>
                <w:sz w:val="24"/>
                <w:szCs w:val="24"/>
              </w:rPr>
            </w:pPr>
            <w:r>
              <w:rPr>
                <w:rFonts w:ascii="宋体" w:hAnsi="宋体" w:eastAsia="宋体" w:cs="宋体"/>
                <w:spacing w:val="9"/>
                <w:sz w:val="24"/>
                <w:szCs w:val="24"/>
              </w:rPr>
              <w:t>性别</w:t>
            </w:r>
          </w:p>
        </w:tc>
        <w:tc>
          <w:tcPr>
            <w:tcW w:w="1349" w:type="dxa"/>
            <w:vAlign w:val="top"/>
          </w:tcPr>
          <w:p>
            <w:pPr>
              <w:spacing w:before="90" w:line="219" w:lineRule="auto"/>
              <w:ind w:left="184"/>
              <w:rPr>
                <w:rFonts w:ascii="宋体" w:hAnsi="宋体" w:eastAsia="宋体" w:cs="宋体"/>
                <w:sz w:val="24"/>
                <w:szCs w:val="24"/>
              </w:rPr>
            </w:pPr>
            <w:r>
              <w:rPr>
                <w:rFonts w:ascii="宋体" w:hAnsi="宋体" w:eastAsia="宋体" w:cs="宋体"/>
                <w:spacing w:val="2"/>
                <w:sz w:val="24"/>
                <w:szCs w:val="24"/>
              </w:rPr>
              <w:t>职务/职称</w:t>
            </w:r>
          </w:p>
        </w:tc>
        <w:tc>
          <w:tcPr>
            <w:tcW w:w="1708" w:type="dxa"/>
            <w:vAlign w:val="top"/>
          </w:tcPr>
          <w:p>
            <w:pPr>
              <w:spacing w:before="89" w:line="219" w:lineRule="auto"/>
              <w:ind w:left="635"/>
              <w:rPr>
                <w:rFonts w:ascii="宋体" w:hAnsi="宋体" w:eastAsia="宋体" w:cs="宋体"/>
                <w:sz w:val="24"/>
                <w:szCs w:val="24"/>
              </w:rPr>
            </w:pPr>
            <w:r>
              <w:rPr>
                <w:rFonts w:ascii="宋体" w:hAnsi="宋体" w:eastAsia="宋体" w:cs="宋体"/>
                <w:spacing w:val="-3"/>
                <w:sz w:val="24"/>
                <w:szCs w:val="24"/>
              </w:rPr>
              <w:t>手机</w:t>
            </w:r>
          </w:p>
        </w:tc>
        <w:tc>
          <w:tcPr>
            <w:tcW w:w="3272" w:type="dxa"/>
            <w:vAlign w:val="top"/>
          </w:tcPr>
          <w:p>
            <w:pPr>
              <w:spacing w:before="91" w:line="220" w:lineRule="auto"/>
              <w:ind w:left="1257"/>
              <w:rPr>
                <w:rFonts w:ascii="宋体" w:hAnsi="宋体" w:eastAsia="宋体" w:cs="宋体"/>
                <w:sz w:val="24"/>
                <w:szCs w:val="24"/>
              </w:rPr>
            </w:pPr>
            <w:r>
              <w:rPr>
                <w:rFonts w:ascii="宋体" w:hAnsi="宋体" w:eastAsia="宋体" w:cs="宋体"/>
                <w:spacing w:val="2"/>
                <w:sz w:val="24"/>
                <w:szCs w:val="24"/>
              </w:rPr>
              <w:t>邮箱/</w:t>
            </w:r>
            <w:r>
              <w:rPr>
                <w:rFonts w:ascii="宋体" w:hAnsi="宋体" w:eastAsia="宋体" w:cs="宋体"/>
                <w:sz w:val="24"/>
                <w:szCs w:val="24"/>
              </w:rPr>
              <w:t>QQ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2572" w:type="dxa"/>
            <w:vAlign w:val="top"/>
          </w:tcPr>
          <w:p>
            <w:pPr>
              <w:pStyle w:val="9"/>
            </w:pPr>
          </w:p>
        </w:tc>
        <w:tc>
          <w:tcPr>
            <w:tcW w:w="1379" w:type="dxa"/>
            <w:vAlign w:val="top"/>
          </w:tcPr>
          <w:p>
            <w:pPr>
              <w:pStyle w:val="9"/>
            </w:pPr>
          </w:p>
        </w:tc>
        <w:tc>
          <w:tcPr>
            <w:tcW w:w="1349" w:type="dxa"/>
            <w:vAlign w:val="top"/>
          </w:tcPr>
          <w:p>
            <w:pPr>
              <w:pStyle w:val="9"/>
            </w:pPr>
          </w:p>
        </w:tc>
        <w:tc>
          <w:tcPr>
            <w:tcW w:w="1708" w:type="dxa"/>
            <w:vAlign w:val="top"/>
          </w:tcPr>
          <w:p>
            <w:pPr>
              <w:pStyle w:val="9"/>
            </w:pPr>
          </w:p>
        </w:tc>
        <w:tc>
          <w:tcPr>
            <w:tcW w:w="3272" w:type="dxa"/>
            <w:vAlign w:val="top"/>
          </w:tcPr>
          <w:p>
            <w:pPr>
              <w:pStyle w:val="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572" w:type="dxa"/>
            <w:vAlign w:val="top"/>
          </w:tcPr>
          <w:p>
            <w:pPr>
              <w:pStyle w:val="9"/>
            </w:pPr>
          </w:p>
        </w:tc>
        <w:tc>
          <w:tcPr>
            <w:tcW w:w="1379" w:type="dxa"/>
            <w:vAlign w:val="top"/>
          </w:tcPr>
          <w:p>
            <w:pPr>
              <w:pStyle w:val="9"/>
            </w:pPr>
          </w:p>
        </w:tc>
        <w:tc>
          <w:tcPr>
            <w:tcW w:w="1349" w:type="dxa"/>
            <w:vAlign w:val="top"/>
          </w:tcPr>
          <w:p>
            <w:pPr>
              <w:pStyle w:val="9"/>
            </w:pPr>
          </w:p>
        </w:tc>
        <w:tc>
          <w:tcPr>
            <w:tcW w:w="1708" w:type="dxa"/>
            <w:vAlign w:val="top"/>
          </w:tcPr>
          <w:p>
            <w:pPr>
              <w:pStyle w:val="9"/>
            </w:pPr>
          </w:p>
        </w:tc>
        <w:tc>
          <w:tcPr>
            <w:tcW w:w="3272" w:type="dxa"/>
            <w:vAlign w:val="top"/>
          </w:tcPr>
          <w:p>
            <w:pPr>
              <w:pStyle w:val="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572" w:type="dxa"/>
            <w:vAlign w:val="top"/>
          </w:tcPr>
          <w:p>
            <w:pPr>
              <w:pStyle w:val="9"/>
            </w:pPr>
          </w:p>
        </w:tc>
        <w:tc>
          <w:tcPr>
            <w:tcW w:w="1379" w:type="dxa"/>
            <w:vAlign w:val="top"/>
          </w:tcPr>
          <w:p>
            <w:pPr>
              <w:pStyle w:val="9"/>
            </w:pPr>
          </w:p>
        </w:tc>
        <w:tc>
          <w:tcPr>
            <w:tcW w:w="1349" w:type="dxa"/>
            <w:vAlign w:val="top"/>
          </w:tcPr>
          <w:p>
            <w:pPr>
              <w:pStyle w:val="9"/>
            </w:pPr>
          </w:p>
        </w:tc>
        <w:tc>
          <w:tcPr>
            <w:tcW w:w="1708" w:type="dxa"/>
            <w:vAlign w:val="top"/>
          </w:tcPr>
          <w:p>
            <w:pPr>
              <w:pStyle w:val="9"/>
            </w:pPr>
          </w:p>
        </w:tc>
        <w:tc>
          <w:tcPr>
            <w:tcW w:w="3272" w:type="dxa"/>
            <w:vAlign w:val="top"/>
          </w:tcPr>
          <w:p>
            <w:pPr>
              <w:pStyle w:val="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572" w:type="dxa"/>
            <w:vAlign w:val="top"/>
          </w:tcPr>
          <w:p>
            <w:pPr>
              <w:pStyle w:val="9"/>
            </w:pPr>
          </w:p>
        </w:tc>
        <w:tc>
          <w:tcPr>
            <w:tcW w:w="1379" w:type="dxa"/>
            <w:vAlign w:val="top"/>
          </w:tcPr>
          <w:p>
            <w:pPr>
              <w:pStyle w:val="9"/>
            </w:pPr>
          </w:p>
        </w:tc>
        <w:tc>
          <w:tcPr>
            <w:tcW w:w="1349" w:type="dxa"/>
            <w:vAlign w:val="top"/>
          </w:tcPr>
          <w:p>
            <w:pPr>
              <w:pStyle w:val="9"/>
            </w:pPr>
          </w:p>
        </w:tc>
        <w:tc>
          <w:tcPr>
            <w:tcW w:w="1708" w:type="dxa"/>
            <w:vAlign w:val="top"/>
          </w:tcPr>
          <w:p>
            <w:pPr>
              <w:pStyle w:val="9"/>
            </w:pPr>
          </w:p>
        </w:tc>
        <w:tc>
          <w:tcPr>
            <w:tcW w:w="3272" w:type="dxa"/>
            <w:vAlign w:val="top"/>
          </w:tcPr>
          <w:p>
            <w:pPr>
              <w:pStyle w:val="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572" w:type="dxa"/>
            <w:vAlign w:val="top"/>
          </w:tcPr>
          <w:p>
            <w:pPr>
              <w:pStyle w:val="9"/>
            </w:pPr>
          </w:p>
        </w:tc>
        <w:tc>
          <w:tcPr>
            <w:tcW w:w="1379" w:type="dxa"/>
            <w:vAlign w:val="top"/>
          </w:tcPr>
          <w:p>
            <w:pPr>
              <w:pStyle w:val="9"/>
            </w:pPr>
          </w:p>
        </w:tc>
        <w:tc>
          <w:tcPr>
            <w:tcW w:w="1349" w:type="dxa"/>
            <w:vAlign w:val="top"/>
          </w:tcPr>
          <w:p>
            <w:pPr>
              <w:pStyle w:val="9"/>
            </w:pPr>
          </w:p>
        </w:tc>
        <w:tc>
          <w:tcPr>
            <w:tcW w:w="1708" w:type="dxa"/>
            <w:vAlign w:val="top"/>
          </w:tcPr>
          <w:p>
            <w:pPr>
              <w:pStyle w:val="9"/>
            </w:pPr>
          </w:p>
        </w:tc>
        <w:tc>
          <w:tcPr>
            <w:tcW w:w="3272" w:type="dxa"/>
            <w:vAlign w:val="top"/>
          </w:tcPr>
          <w:p>
            <w:pPr>
              <w:pStyle w:val="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572" w:type="dxa"/>
            <w:vAlign w:val="top"/>
          </w:tcPr>
          <w:p>
            <w:pPr>
              <w:pStyle w:val="9"/>
            </w:pPr>
          </w:p>
        </w:tc>
        <w:tc>
          <w:tcPr>
            <w:tcW w:w="1379" w:type="dxa"/>
            <w:vAlign w:val="top"/>
          </w:tcPr>
          <w:p>
            <w:pPr>
              <w:pStyle w:val="9"/>
            </w:pPr>
          </w:p>
        </w:tc>
        <w:tc>
          <w:tcPr>
            <w:tcW w:w="1349" w:type="dxa"/>
            <w:vAlign w:val="top"/>
          </w:tcPr>
          <w:p>
            <w:pPr>
              <w:pStyle w:val="9"/>
            </w:pPr>
          </w:p>
        </w:tc>
        <w:tc>
          <w:tcPr>
            <w:tcW w:w="1708" w:type="dxa"/>
            <w:vAlign w:val="top"/>
          </w:tcPr>
          <w:p>
            <w:pPr>
              <w:pStyle w:val="9"/>
            </w:pPr>
          </w:p>
        </w:tc>
        <w:tc>
          <w:tcPr>
            <w:tcW w:w="3272" w:type="dxa"/>
            <w:vAlign w:val="top"/>
          </w:tcPr>
          <w:p>
            <w:pPr>
              <w:pStyle w:val="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572" w:type="dxa"/>
            <w:vAlign w:val="top"/>
          </w:tcPr>
          <w:p>
            <w:pPr>
              <w:pStyle w:val="9"/>
            </w:pPr>
          </w:p>
        </w:tc>
        <w:tc>
          <w:tcPr>
            <w:tcW w:w="1379" w:type="dxa"/>
            <w:vAlign w:val="top"/>
          </w:tcPr>
          <w:p>
            <w:pPr>
              <w:pStyle w:val="9"/>
            </w:pPr>
          </w:p>
        </w:tc>
        <w:tc>
          <w:tcPr>
            <w:tcW w:w="1349" w:type="dxa"/>
            <w:vAlign w:val="top"/>
          </w:tcPr>
          <w:p>
            <w:pPr>
              <w:pStyle w:val="9"/>
            </w:pPr>
          </w:p>
        </w:tc>
        <w:tc>
          <w:tcPr>
            <w:tcW w:w="1708" w:type="dxa"/>
            <w:vAlign w:val="top"/>
          </w:tcPr>
          <w:p>
            <w:pPr>
              <w:pStyle w:val="9"/>
            </w:pPr>
          </w:p>
        </w:tc>
        <w:tc>
          <w:tcPr>
            <w:tcW w:w="3272" w:type="dxa"/>
            <w:vAlign w:val="top"/>
          </w:tcPr>
          <w:p>
            <w:pPr>
              <w:pStyle w:val="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572" w:type="dxa"/>
            <w:vAlign w:val="top"/>
          </w:tcPr>
          <w:p>
            <w:pPr>
              <w:pStyle w:val="9"/>
            </w:pPr>
          </w:p>
        </w:tc>
        <w:tc>
          <w:tcPr>
            <w:tcW w:w="1379" w:type="dxa"/>
            <w:vAlign w:val="top"/>
          </w:tcPr>
          <w:p>
            <w:pPr>
              <w:pStyle w:val="9"/>
            </w:pPr>
          </w:p>
        </w:tc>
        <w:tc>
          <w:tcPr>
            <w:tcW w:w="1349" w:type="dxa"/>
            <w:vAlign w:val="top"/>
          </w:tcPr>
          <w:p>
            <w:pPr>
              <w:pStyle w:val="9"/>
            </w:pPr>
          </w:p>
        </w:tc>
        <w:tc>
          <w:tcPr>
            <w:tcW w:w="1708" w:type="dxa"/>
            <w:vAlign w:val="top"/>
          </w:tcPr>
          <w:p>
            <w:pPr>
              <w:pStyle w:val="9"/>
            </w:pPr>
          </w:p>
        </w:tc>
        <w:tc>
          <w:tcPr>
            <w:tcW w:w="3272" w:type="dxa"/>
            <w:vAlign w:val="top"/>
          </w:tcPr>
          <w:p>
            <w:pPr>
              <w:pStyle w:val="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9" w:hRule="atLeast"/>
        </w:trPr>
        <w:tc>
          <w:tcPr>
            <w:tcW w:w="2572" w:type="dxa"/>
            <w:vAlign w:val="top"/>
          </w:tcPr>
          <w:p>
            <w:pPr>
              <w:spacing w:before="193" w:line="219" w:lineRule="auto"/>
              <w:ind w:left="795"/>
              <w:rPr>
                <w:rFonts w:ascii="宋体" w:hAnsi="宋体" w:eastAsia="宋体" w:cs="宋体"/>
                <w:sz w:val="24"/>
                <w:szCs w:val="24"/>
              </w:rPr>
            </w:pPr>
            <w:r>
              <w:rPr>
                <w:rFonts w:ascii="宋体" w:hAnsi="宋体" w:eastAsia="宋体" w:cs="宋体"/>
                <w:spacing w:val="-2"/>
                <w:sz w:val="24"/>
                <w:szCs w:val="24"/>
              </w:rPr>
              <w:t>付款方式</w:t>
            </w:r>
          </w:p>
        </w:tc>
        <w:tc>
          <w:tcPr>
            <w:tcW w:w="7708" w:type="dxa"/>
            <w:gridSpan w:val="4"/>
            <w:vAlign w:val="top"/>
          </w:tcPr>
          <w:p>
            <w:pPr>
              <w:spacing w:before="184" w:line="220" w:lineRule="auto"/>
              <w:ind w:left="83"/>
              <w:rPr>
                <w:rFonts w:ascii="宋体" w:hAnsi="宋体" w:eastAsia="宋体" w:cs="宋体"/>
                <w:sz w:val="24"/>
                <w:szCs w:val="24"/>
              </w:rPr>
            </w:pPr>
            <w:r>
              <w:rPr>
                <w:rFonts w:ascii="宋体" w:hAnsi="宋体" w:eastAsia="宋体" w:cs="宋体"/>
                <w:spacing w:val="-9"/>
                <w:sz w:val="24"/>
                <w:szCs w:val="24"/>
              </w:rPr>
              <w:t>(请打“</w:t>
            </w:r>
            <w:r>
              <w:rPr>
                <w:rFonts w:ascii="宋体" w:hAnsi="宋体" w:eastAsia="宋体" w:cs="宋体"/>
                <w:spacing w:val="-81"/>
                <w:sz w:val="24"/>
                <w:szCs w:val="24"/>
              </w:rPr>
              <w:t xml:space="preserve"> </w:t>
            </w:r>
            <w:r>
              <w:rPr>
                <w:rFonts w:ascii="宋体" w:hAnsi="宋体" w:eastAsia="宋体" w:cs="宋体"/>
                <w:spacing w:val="-9"/>
                <w:sz w:val="24"/>
                <w:szCs w:val="24"/>
              </w:rPr>
              <w:t>√</w:t>
            </w:r>
            <w:r>
              <w:rPr>
                <w:rFonts w:ascii="宋体" w:hAnsi="宋体" w:eastAsia="宋体" w:cs="宋体"/>
                <w:spacing w:val="-85"/>
                <w:sz w:val="24"/>
                <w:szCs w:val="24"/>
              </w:rPr>
              <w:t xml:space="preserve"> </w:t>
            </w:r>
            <w:r>
              <w:rPr>
                <w:rFonts w:ascii="宋体" w:hAnsi="宋体" w:eastAsia="宋体" w:cs="宋体"/>
                <w:spacing w:val="-9"/>
                <w:sz w:val="24"/>
                <w:szCs w:val="24"/>
              </w:rPr>
              <w:t>”)口现 金     口转 账</w:t>
            </w:r>
            <w:r>
              <w:rPr>
                <w:rFonts w:ascii="宋体" w:hAnsi="宋体" w:eastAsia="宋体" w:cs="宋体"/>
                <w:spacing w:val="16"/>
                <w:sz w:val="24"/>
                <w:szCs w:val="24"/>
              </w:rPr>
              <w:t xml:space="preserve">       </w:t>
            </w:r>
            <w:r>
              <w:rPr>
                <w:rFonts w:ascii="宋体" w:hAnsi="宋体" w:eastAsia="宋体" w:cs="宋体"/>
                <w:spacing w:val="-10"/>
                <w:sz w:val="24"/>
                <w:szCs w:val="24"/>
              </w:rPr>
              <w:t>口刷</w:t>
            </w:r>
            <w:r>
              <w:rPr>
                <w:rFonts w:ascii="宋体" w:hAnsi="宋体" w:eastAsia="宋体" w:cs="宋体"/>
                <w:spacing w:val="57"/>
                <w:sz w:val="24"/>
                <w:szCs w:val="24"/>
              </w:rPr>
              <w:t xml:space="preserve"> </w:t>
            </w:r>
            <w:r>
              <w:rPr>
                <w:rFonts w:ascii="宋体" w:hAnsi="宋体" w:eastAsia="宋体" w:cs="宋体"/>
                <w:spacing w:val="-10"/>
                <w:sz w:val="24"/>
                <w:szCs w:val="24"/>
              </w:rPr>
              <w:t>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572" w:type="dxa"/>
            <w:vAlign w:val="top"/>
          </w:tcPr>
          <w:p>
            <w:pPr>
              <w:spacing w:before="174" w:line="219" w:lineRule="auto"/>
              <w:ind w:left="795"/>
              <w:rPr>
                <w:rFonts w:ascii="宋体" w:hAnsi="宋体" w:eastAsia="宋体" w:cs="宋体"/>
                <w:sz w:val="24"/>
                <w:szCs w:val="24"/>
              </w:rPr>
            </w:pPr>
            <w:r>
              <w:rPr>
                <w:rFonts w:ascii="宋体" w:hAnsi="宋体" w:eastAsia="宋体" w:cs="宋体"/>
                <w:spacing w:val="-2"/>
                <w:sz w:val="24"/>
                <w:szCs w:val="24"/>
              </w:rPr>
              <w:t>住宿安排</w:t>
            </w:r>
          </w:p>
        </w:tc>
        <w:tc>
          <w:tcPr>
            <w:tcW w:w="7708" w:type="dxa"/>
            <w:gridSpan w:val="4"/>
            <w:vAlign w:val="top"/>
          </w:tcPr>
          <w:p>
            <w:pPr>
              <w:spacing w:before="165" w:line="226" w:lineRule="auto"/>
              <w:ind w:left="83"/>
              <w:rPr>
                <w:rFonts w:ascii="宋体" w:hAnsi="宋体" w:eastAsia="宋体" w:cs="宋体"/>
                <w:sz w:val="24"/>
                <w:szCs w:val="24"/>
              </w:rPr>
            </w:pPr>
            <w:r>
              <w:rPr>
                <w:rFonts w:ascii="宋体" w:hAnsi="宋体" w:eastAsia="宋体" w:cs="宋体"/>
                <w:spacing w:val="2"/>
                <w:sz w:val="24"/>
                <w:szCs w:val="24"/>
              </w:rPr>
              <w:t>是【】否【】       标间【】间</w:t>
            </w:r>
            <w:r>
              <w:rPr>
                <w:rFonts w:ascii="宋体" w:hAnsi="宋体" w:eastAsia="宋体" w:cs="宋体"/>
                <w:spacing w:val="10"/>
                <w:sz w:val="24"/>
                <w:szCs w:val="24"/>
              </w:rPr>
              <w:t xml:space="preserve">  </w:t>
            </w:r>
            <w:r>
              <w:rPr>
                <w:rFonts w:ascii="宋体" w:hAnsi="宋体" w:eastAsia="宋体" w:cs="宋体"/>
                <w:spacing w:val="2"/>
                <w:sz w:val="24"/>
                <w:szCs w:val="24"/>
              </w:rPr>
              <w:t>单</w:t>
            </w:r>
            <w:r>
              <w:rPr>
                <w:rFonts w:ascii="宋体" w:hAnsi="宋体" w:eastAsia="宋体" w:cs="宋体"/>
                <w:spacing w:val="1"/>
                <w:sz w:val="24"/>
                <w:szCs w:val="24"/>
              </w:rPr>
              <w:t>间【】间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9" w:hRule="atLeast"/>
        </w:trPr>
        <w:tc>
          <w:tcPr>
            <w:tcW w:w="2572" w:type="dxa"/>
            <w:vAlign w:val="top"/>
          </w:tcPr>
          <w:p>
            <w:pPr>
              <w:spacing w:before="266" w:line="220" w:lineRule="auto"/>
              <w:ind w:left="975"/>
              <w:rPr>
                <w:rFonts w:ascii="宋体" w:hAnsi="宋体" w:eastAsia="宋体" w:cs="宋体"/>
                <w:sz w:val="24"/>
                <w:szCs w:val="24"/>
              </w:rPr>
            </w:pPr>
            <w:r>
              <w:rPr>
                <w:rFonts w:ascii="宋体" w:hAnsi="宋体" w:eastAsia="宋体" w:cs="宋体"/>
                <w:spacing w:val="10"/>
                <w:sz w:val="24"/>
                <w:szCs w:val="24"/>
              </w:rPr>
              <w:t>*户名</w:t>
            </w:r>
          </w:p>
        </w:tc>
        <w:tc>
          <w:tcPr>
            <w:tcW w:w="4436" w:type="dxa"/>
            <w:gridSpan w:val="3"/>
            <w:vAlign w:val="top"/>
          </w:tcPr>
          <w:p>
            <w:pPr>
              <w:pStyle w:val="9"/>
            </w:pPr>
          </w:p>
        </w:tc>
        <w:tc>
          <w:tcPr>
            <w:tcW w:w="3272" w:type="dxa"/>
            <w:vMerge w:val="restart"/>
            <w:tcBorders>
              <w:bottom w:val="nil"/>
            </w:tcBorders>
            <w:vAlign w:val="top"/>
          </w:tcPr>
          <w:p>
            <w:pPr>
              <w:spacing w:before="175" w:line="219" w:lineRule="auto"/>
              <w:ind w:left="127"/>
              <w:rPr>
                <w:rFonts w:ascii="宋体" w:hAnsi="宋体" w:eastAsia="宋体" w:cs="宋体"/>
                <w:sz w:val="24"/>
                <w:szCs w:val="24"/>
              </w:rPr>
            </w:pPr>
            <w:r>
              <w:rPr>
                <w:rFonts w:ascii="宋体" w:hAnsi="宋体" w:eastAsia="宋体" w:cs="宋体"/>
                <w:sz w:val="24"/>
                <w:szCs w:val="24"/>
              </w:rPr>
              <w:t>注：由于2017年7月1日起实</w:t>
            </w:r>
          </w:p>
          <w:p>
            <w:pPr>
              <w:spacing w:before="185" w:line="270" w:lineRule="auto"/>
              <w:ind w:left="117"/>
              <w:rPr>
                <w:rFonts w:ascii="宋体" w:hAnsi="宋体" w:eastAsia="宋体" w:cs="宋体"/>
                <w:sz w:val="24"/>
                <w:szCs w:val="24"/>
              </w:rPr>
            </w:pPr>
            <w:r>
              <w:rPr>
                <w:rFonts w:ascii="宋体" w:hAnsi="宋体" w:eastAsia="宋体" w:cs="宋体"/>
                <w:spacing w:val="-7"/>
                <w:sz w:val="24"/>
                <w:szCs w:val="24"/>
              </w:rPr>
              <w:t>施发栗新规，请您认真填写*标</w:t>
            </w:r>
            <w:r>
              <w:rPr>
                <w:rFonts w:ascii="宋体" w:hAnsi="宋体" w:eastAsia="宋体" w:cs="宋体"/>
                <w:spacing w:val="1"/>
                <w:sz w:val="24"/>
                <w:szCs w:val="24"/>
              </w:rPr>
              <w:t xml:space="preserve"> </w:t>
            </w:r>
            <w:r>
              <w:rPr>
                <w:rFonts w:ascii="宋体" w:hAnsi="宋体" w:eastAsia="宋体" w:cs="宋体"/>
                <w:spacing w:val="-1"/>
                <w:sz w:val="24"/>
                <w:szCs w:val="24"/>
              </w:rPr>
              <w:t>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2572" w:type="dxa"/>
            <w:vAlign w:val="top"/>
          </w:tcPr>
          <w:p>
            <w:pPr>
              <w:spacing w:before="187" w:line="220" w:lineRule="auto"/>
              <w:ind w:left="495"/>
              <w:rPr>
                <w:rFonts w:ascii="宋体" w:hAnsi="宋体" w:eastAsia="宋体" w:cs="宋体"/>
                <w:sz w:val="24"/>
                <w:szCs w:val="24"/>
              </w:rPr>
            </w:pPr>
            <w:r>
              <w:rPr>
                <w:rFonts w:ascii="宋体" w:hAnsi="宋体" w:eastAsia="宋体" w:cs="宋体"/>
                <w:spacing w:val="2"/>
                <w:sz w:val="24"/>
                <w:szCs w:val="24"/>
              </w:rPr>
              <w:t>*纳税人识别号</w:t>
            </w:r>
          </w:p>
        </w:tc>
        <w:tc>
          <w:tcPr>
            <w:tcW w:w="4436" w:type="dxa"/>
            <w:gridSpan w:val="3"/>
            <w:vAlign w:val="top"/>
          </w:tcPr>
          <w:p>
            <w:pPr>
              <w:pStyle w:val="9"/>
            </w:pPr>
          </w:p>
        </w:tc>
        <w:tc>
          <w:tcPr>
            <w:tcW w:w="3272" w:type="dxa"/>
            <w:vMerge w:val="continue"/>
            <w:tcBorders>
              <w:top w:val="nil"/>
            </w:tcBorders>
            <w:vAlign w:val="top"/>
          </w:tcPr>
          <w:p>
            <w:pPr>
              <w:pStyle w:val="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10280" w:type="dxa"/>
            <w:gridSpan w:val="5"/>
            <w:vAlign w:val="top"/>
          </w:tcPr>
          <w:p>
            <w:pPr>
              <w:spacing w:before="171" w:line="221" w:lineRule="auto"/>
              <w:ind w:left="65"/>
              <w:rPr>
                <w:rFonts w:ascii="宋体" w:hAnsi="宋体" w:eastAsia="宋体" w:cs="宋体"/>
                <w:sz w:val="24"/>
                <w:szCs w:val="24"/>
              </w:rPr>
            </w:pPr>
            <w:r>
              <w:rPr>
                <w:rFonts w:ascii="宋体" w:hAnsi="宋体" w:eastAsia="宋体" w:cs="宋体"/>
                <w:sz w:val="24"/>
                <w:szCs w:val="24"/>
              </w:rPr>
              <w:t>联系人：</w:t>
            </w:r>
          </w:p>
          <w:p>
            <w:pPr>
              <w:spacing w:before="160" w:line="208" w:lineRule="auto"/>
              <w:ind w:left="65"/>
              <w:rPr>
                <w:rFonts w:ascii="宋体" w:hAnsi="宋体" w:eastAsia="宋体" w:cs="宋体"/>
                <w:sz w:val="24"/>
                <w:szCs w:val="24"/>
              </w:rPr>
            </w:pPr>
            <w:r>
              <w:rPr>
                <w:rFonts w:ascii="宋体" w:hAnsi="宋体" w:eastAsia="宋体" w:cs="宋体"/>
                <w:sz w:val="24"/>
                <w:szCs w:val="24"/>
              </w:rPr>
              <w:t>邮箱：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trPr>
        <w:tc>
          <w:tcPr>
            <w:tcW w:w="2572" w:type="dxa"/>
            <w:vAlign w:val="top"/>
          </w:tcPr>
          <w:p>
            <w:pPr>
              <w:pStyle w:val="9"/>
              <w:spacing w:line="353" w:lineRule="auto"/>
            </w:pPr>
          </w:p>
          <w:p>
            <w:pPr>
              <w:pStyle w:val="9"/>
              <w:spacing w:line="354" w:lineRule="auto"/>
            </w:pPr>
          </w:p>
          <w:p>
            <w:pPr>
              <w:spacing w:before="78" w:line="221" w:lineRule="auto"/>
              <w:ind w:left="25"/>
              <w:rPr>
                <w:rFonts w:ascii="宋体" w:hAnsi="宋体" w:eastAsia="宋体" w:cs="宋体"/>
                <w:sz w:val="24"/>
                <w:szCs w:val="24"/>
              </w:rPr>
            </w:pPr>
            <w:r>
              <w:rPr>
                <w:rFonts w:ascii="宋体" w:hAnsi="宋体" w:eastAsia="宋体" w:cs="宋体"/>
                <w:sz w:val="24"/>
                <w:szCs w:val="24"/>
              </w:rPr>
              <w:t>备注：</w:t>
            </w:r>
          </w:p>
        </w:tc>
        <w:tc>
          <w:tcPr>
            <w:tcW w:w="7708" w:type="dxa"/>
            <w:gridSpan w:val="4"/>
            <w:vAlign w:val="top"/>
          </w:tcPr>
          <w:p>
            <w:pPr>
              <w:spacing w:before="187" w:line="219" w:lineRule="auto"/>
              <w:ind w:left="83"/>
              <w:rPr>
                <w:rFonts w:ascii="宋体" w:hAnsi="宋体" w:eastAsia="宋体" w:cs="宋体"/>
                <w:sz w:val="24"/>
                <w:szCs w:val="24"/>
              </w:rPr>
            </w:pPr>
            <w:r>
              <w:rPr>
                <w:rFonts w:ascii="宋体" w:hAnsi="宋体" w:eastAsia="宋体" w:cs="宋体"/>
                <w:sz w:val="24"/>
                <w:szCs w:val="24"/>
              </w:rPr>
              <w:t>1、会议由当地会务公司协办，会务正式发票由协会统一开具。</w:t>
            </w:r>
          </w:p>
          <w:p>
            <w:pPr>
              <w:spacing w:before="166" w:line="282" w:lineRule="auto"/>
              <w:ind w:left="82" w:hanging="9"/>
              <w:rPr>
                <w:rFonts w:ascii="宋体" w:hAnsi="宋体" w:eastAsia="宋体" w:cs="宋体"/>
                <w:sz w:val="24"/>
                <w:szCs w:val="24"/>
              </w:rPr>
            </w:pPr>
            <w:r>
              <w:rPr>
                <w:rFonts w:ascii="宋体" w:hAnsi="宋体" w:eastAsia="宋体" w:cs="宋体"/>
                <w:spacing w:val="-5"/>
                <w:sz w:val="24"/>
                <w:szCs w:val="24"/>
              </w:rPr>
              <w:t>2、请确定参会后，务必于开会前五个工作日将</w:t>
            </w:r>
            <w:r>
              <w:rPr>
                <w:rFonts w:ascii="宋体" w:hAnsi="宋体" w:eastAsia="宋体" w:cs="宋体"/>
                <w:spacing w:val="-6"/>
                <w:sz w:val="24"/>
                <w:szCs w:val="24"/>
              </w:rPr>
              <w:t>报名回执发邮件或致电至会</w:t>
            </w:r>
            <w:r>
              <w:rPr>
                <w:rFonts w:ascii="宋体" w:hAnsi="宋体" w:eastAsia="宋体" w:cs="宋体"/>
                <w:sz w:val="24"/>
                <w:szCs w:val="24"/>
              </w:rPr>
              <w:t xml:space="preserve"> </w:t>
            </w:r>
            <w:r>
              <w:rPr>
                <w:rFonts w:ascii="宋体" w:hAnsi="宋体" w:eastAsia="宋体" w:cs="宋体"/>
                <w:spacing w:val="-1"/>
                <w:sz w:val="24"/>
                <w:szCs w:val="24"/>
              </w:rPr>
              <w:t>务组，会务组将回复于您报到通知。</w:t>
            </w:r>
          </w:p>
          <w:p>
            <w:pPr>
              <w:spacing w:before="166" w:line="196" w:lineRule="auto"/>
              <w:ind w:left="83"/>
              <w:rPr>
                <w:rFonts w:ascii="宋体" w:hAnsi="宋体" w:eastAsia="宋体" w:cs="宋体"/>
                <w:sz w:val="24"/>
                <w:szCs w:val="24"/>
              </w:rPr>
            </w:pPr>
            <w:r>
              <w:rPr>
                <w:rFonts w:ascii="宋体" w:hAnsi="宋体" w:eastAsia="宋体" w:cs="宋体"/>
                <w:sz w:val="24"/>
                <w:szCs w:val="24"/>
              </w:rPr>
              <w:t>3、会议课件会务组将在会议结束后发送至公共下载邮箱，无需拷贝。</w:t>
            </w:r>
          </w:p>
        </w:tc>
      </w:tr>
    </w:tbl>
    <w:p>
      <w:pPr>
        <w:rPr>
          <w:rFonts w:ascii="Arial"/>
          <w:sz w:val="21"/>
        </w:rPr>
      </w:pPr>
    </w:p>
    <w:p>
      <w:pPr>
        <w:rPr>
          <w:rFonts w:ascii="Arial" w:hAnsi="Arial" w:eastAsia="Arial" w:cs="Arial"/>
          <w:sz w:val="21"/>
          <w:szCs w:val="21"/>
        </w:rPr>
        <w:sectPr>
          <w:pgSz w:w="11900" w:h="16830"/>
          <w:pgMar w:top="1430" w:right="885" w:bottom="1095" w:left="724" w:header="0" w:footer="971" w:gutter="0"/>
          <w:pgBorders>
            <w:top w:val="none" w:sz="0" w:space="0"/>
            <w:left w:val="none" w:sz="0" w:space="0"/>
            <w:bottom w:val="none" w:sz="0" w:space="0"/>
            <w:right w:val="none" w:sz="0" w:space="0"/>
          </w:pgBorders>
          <w:cols w:space="720" w:num="1"/>
        </w:sectPr>
      </w:pPr>
    </w:p>
    <w:p>
      <w:pPr>
        <w:spacing w:before="203" w:line="223" w:lineRule="auto"/>
        <w:ind w:left="4519"/>
        <w:rPr>
          <w:rFonts w:ascii="仿宋" w:hAnsi="仿宋" w:eastAsia="仿宋" w:cs="仿宋"/>
          <w:sz w:val="29"/>
          <w:szCs w:val="29"/>
        </w:rPr>
      </w:pPr>
      <w:r>
        <w:rPr>
          <w:rFonts w:ascii="仿宋" w:hAnsi="仿宋" w:eastAsia="仿宋" w:cs="仿宋"/>
          <w:b/>
          <w:bCs/>
          <w:sz w:val="29"/>
          <w:szCs w:val="29"/>
        </w:rPr>
        <w:t>会议日程</w:t>
      </w:r>
    </w:p>
    <w:p>
      <w:pPr>
        <w:spacing w:line="118" w:lineRule="exact"/>
      </w:pPr>
    </w:p>
    <w:tbl>
      <w:tblPr>
        <w:tblStyle w:val="8"/>
        <w:tblW w:w="103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3"/>
        <w:gridCol w:w="9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0306" w:type="dxa"/>
            <w:gridSpan w:val="2"/>
            <w:shd w:val="clear" w:color="auto" w:fill="ACC1E9"/>
            <w:vAlign w:val="top"/>
          </w:tcPr>
          <w:p>
            <w:pPr>
              <w:spacing w:before="103" w:line="219" w:lineRule="auto"/>
              <w:ind w:left="3994"/>
              <w:rPr>
                <w:rFonts w:ascii="宋体" w:hAnsi="宋体" w:eastAsia="宋体" w:cs="宋体"/>
                <w:sz w:val="23"/>
                <w:szCs w:val="23"/>
              </w:rPr>
            </w:pPr>
            <w:r>
              <w:rPr>
                <w:rFonts w:ascii="宋体" w:hAnsi="宋体" w:eastAsia="宋体" w:cs="宋体"/>
                <w:color w:val="00325D"/>
                <w:spacing w:val="3"/>
                <w:sz w:val="23"/>
                <w:szCs w:val="23"/>
              </w:rPr>
              <w:t>主会场(5月24日上午)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193" w:type="dxa"/>
            <w:vAlign w:val="top"/>
          </w:tcPr>
          <w:p>
            <w:pPr>
              <w:spacing w:before="58" w:line="225" w:lineRule="auto"/>
              <w:ind w:left="243" w:right="156" w:hanging="59"/>
              <w:jc w:val="both"/>
              <w:rPr>
                <w:rFonts w:ascii="宋体" w:hAnsi="宋体" w:eastAsia="宋体" w:cs="宋体"/>
                <w:sz w:val="23"/>
                <w:szCs w:val="23"/>
              </w:rPr>
            </w:pPr>
            <w:r>
              <w:rPr>
                <w:rFonts w:ascii="宋体" w:hAnsi="宋体" w:eastAsia="宋体" w:cs="宋体"/>
                <w:spacing w:val="7"/>
                <w:sz w:val="23"/>
                <w:szCs w:val="23"/>
              </w:rPr>
              <w:t>5月24日</w:t>
            </w:r>
            <w:r>
              <w:rPr>
                <w:rFonts w:ascii="宋体" w:hAnsi="宋体" w:eastAsia="宋体" w:cs="宋体"/>
                <w:sz w:val="23"/>
                <w:szCs w:val="23"/>
              </w:rPr>
              <w:t xml:space="preserve"> </w:t>
            </w:r>
            <w:r>
              <w:rPr>
                <w:rFonts w:ascii="宋体" w:hAnsi="宋体" w:eastAsia="宋体" w:cs="宋体"/>
                <w:spacing w:val="-2"/>
                <w:sz w:val="23"/>
                <w:szCs w:val="23"/>
              </w:rPr>
              <w:t>08:30-</w:t>
            </w:r>
            <w:r>
              <w:rPr>
                <w:rFonts w:ascii="宋体" w:hAnsi="宋体" w:eastAsia="宋体" w:cs="宋体"/>
                <w:sz w:val="23"/>
                <w:szCs w:val="23"/>
              </w:rPr>
              <w:t xml:space="preserve">  </w:t>
            </w:r>
            <w:r>
              <w:rPr>
                <w:rFonts w:ascii="宋体" w:hAnsi="宋体" w:eastAsia="宋体" w:cs="宋体"/>
                <w:spacing w:val="7"/>
                <w:sz w:val="23"/>
                <w:szCs w:val="23"/>
              </w:rPr>
              <w:t>08:35</w:t>
            </w:r>
          </w:p>
        </w:tc>
        <w:tc>
          <w:tcPr>
            <w:tcW w:w="9113" w:type="dxa"/>
            <w:vAlign w:val="top"/>
          </w:tcPr>
          <w:p>
            <w:pPr>
              <w:pStyle w:val="9"/>
              <w:spacing w:line="260" w:lineRule="auto"/>
            </w:pPr>
          </w:p>
          <w:p>
            <w:pPr>
              <w:spacing w:before="74" w:line="219" w:lineRule="auto"/>
              <w:ind w:left="3935"/>
              <w:rPr>
                <w:rFonts w:ascii="宋体" w:hAnsi="宋体" w:eastAsia="宋体" w:cs="宋体"/>
                <w:sz w:val="23"/>
                <w:szCs w:val="23"/>
              </w:rPr>
            </w:pPr>
            <w:r>
              <w:rPr>
                <w:rFonts w:ascii="宋体" w:hAnsi="宋体" w:eastAsia="宋体" w:cs="宋体"/>
                <w:b/>
                <w:bCs/>
                <w:spacing w:val="-5"/>
                <w:sz w:val="23"/>
                <w:szCs w:val="23"/>
              </w:rPr>
              <w:t>主持人开场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1193" w:type="dxa"/>
            <w:vAlign w:val="top"/>
          </w:tcPr>
          <w:p>
            <w:pPr>
              <w:spacing w:before="60" w:line="219" w:lineRule="auto"/>
              <w:ind w:left="184"/>
              <w:rPr>
                <w:rFonts w:ascii="宋体" w:hAnsi="宋体" w:eastAsia="宋体" w:cs="宋体"/>
                <w:sz w:val="23"/>
                <w:szCs w:val="23"/>
              </w:rPr>
            </w:pPr>
            <w:r>
              <w:rPr>
                <w:rFonts w:ascii="宋体" w:hAnsi="宋体" w:eastAsia="宋体" w:cs="宋体"/>
                <w:spacing w:val="7"/>
                <w:sz w:val="23"/>
                <w:szCs w:val="23"/>
              </w:rPr>
              <w:t>5月24日</w:t>
            </w:r>
          </w:p>
          <w:p>
            <w:pPr>
              <w:spacing w:before="39" w:line="233" w:lineRule="auto"/>
              <w:ind w:left="295"/>
              <w:rPr>
                <w:rFonts w:ascii="宋体" w:hAnsi="宋体" w:eastAsia="宋体" w:cs="宋体"/>
                <w:sz w:val="23"/>
                <w:szCs w:val="23"/>
              </w:rPr>
            </w:pPr>
            <w:r>
              <w:rPr>
                <w:rFonts w:ascii="宋体" w:hAnsi="宋体" w:eastAsia="宋体" w:cs="宋体"/>
                <w:spacing w:val="-1"/>
                <w:sz w:val="23"/>
                <w:szCs w:val="23"/>
              </w:rPr>
              <w:t>8:35-</w:t>
            </w:r>
          </w:p>
          <w:p>
            <w:pPr>
              <w:spacing w:line="181" w:lineRule="auto"/>
              <w:ind w:left="354"/>
              <w:rPr>
                <w:rFonts w:ascii="宋体" w:hAnsi="宋体" w:eastAsia="宋体" w:cs="宋体"/>
                <w:sz w:val="23"/>
                <w:szCs w:val="23"/>
              </w:rPr>
            </w:pPr>
            <w:r>
              <w:rPr>
                <w:rFonts w:ascii="宋体" w:hAnsi="宋体" w:eastAsia="宋体" w:cs="宋体"/>
                <w:spacing w:val="-2"/>
                <w:sz w:val="23"/>
                <w:szCs w:val="23"/>
              </w:rPr>
              <w:t>8:45</w:t>
            </w:r>
          </w:p>
        </w:tc>
        <w:tc>
          <w:tcPr>
            <w:tcW w:w="9113" w:type="dxa"/>
            <w:vAlign w:val="top"/>
          </w:tcPr>
          <w:p>
            <w:pPr>
              <w:pStyle w:val="9"/>
              <w:spacing w:line="264" w:lineRule="auto"/>
            </w:pPr>
          </w:p>
          <w:p>
            <w:pPr>
              <w:spacing w:before="74" w:line="219" w:lineRule="auto"/>
              <w:ind w:left="91"/>
              <w:rPr>
                <w:rFonts w:ascii="宋体" w:hAnsi="宋体" w:eastAsia="宋体" w:cs="宋体"/>
                <w:sz w:val="23"/>
                <w:szCs w:val="23"/>
              </w:rPr>
            </w:pPr>
            <w:r>
              <w:rPr>
                <w:rFonts w:ascii="宋体" w:hAnsi="宋体" w:eastAsia="宋体" w:cs="宋体"/>
                <w:sz w:val="23"/>
                <w:szCs w:val="23"/>
              </w:rPr>
              <w:t>浙江省卫生健康委领导致欢迎辞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1193" w:type="dxa"/>
            <w:vAlign w:val="top"/>
          </w:tcPr>
          <w:p>
            <w:pPr>
              <w:spacing w:before="61" w:line="219" w:lineRule="auto"/>
              <w:ind w:left="184"/>
              <w:rPr>
                <w:rFonts w:ascii="宋体" w:hAnsi="宋体" w:eastAsia="宋体" w:cs="宋体"/>
                <w:sz w:val="23"/>
                <w:szCs w:val="23"/>
              </w:rPr>
            </w:pPr>
            <w:r>
              <w:rPr>
                <w:rFonts w:ascii="宋体" w:hAnsi="宋体" w:eastAsia="宋体" w:cs="宋体"/>
                <w:spacing w:val="7"/>
                <w:sz w:val="23"/>
                <w:szCs w:val="23"/>
              </w:rPr>
              <w:t>5月24日</w:t>
            </w:r>
          </w:p>
          <w:p>
            <w:pPr>
              <w:spacing w:before="39" w:line="239" w:lineRule="auto"/>
              <w:ind w:left="295"/>
              <w:rPr>
                <w:rFonts w:ascii="宋体" w:hAnsi="宋体" w:eastAsia="宋体" w:cs="宋体"/>
                <w:sz w:val="23"/>
                <w:szCs w:val="23"/>
              </w:rPr>
            </w:pPr>
            <w:r>
              <w:rPr>
                <w:rFonts w:ascii="宋体" w:hAnsi="宋体" w:eastAsia="宋体" w:cs="宋体"/>
                <w:spacing w:val="-1"/>
                <w:sz w:val="23"/>
                <w:szCs w:val="23"/>
              </w:rPr>
              <w:t>8:45-</w:t>
            </w:r>
          </w:p>
          <w:p>
            <w:pPr>
              <w:spacing w:before="2" w:line="172" w:lineRule="auto"/>
              <w:ind w:left="354"/>
              <w:rPr>
                <w:rFonts w:ascii="宋体" w:hAnsi="宋体" w:eastAsia="宋体" w:cs="宋体"/>
                <w:sz w:val="23"/>
                <w:szCs w:val="23"/>
              </w:rPr>
            </w:pPr>
            <w:r>
              <w:rPr>
                <w:rFonts w:ascii="宋体" w:hAnsi="宋体" w:eastAsia="宋体" w:cs="宋体"/>
                <w:spacing w:val="-2"/>
                <w:sz w:val="23"/>
                <w:szCs w:val="23"/>
              </w:rPr>
              <w:t>9:00</w:t>
            </w:r>
          </w:p>
        </w:tc>
        <w:tc>
          <w:tcPr>
            <w:tcW w:w="9113" w:type="dxa"/>
            <w:vAlign w:val="top"/>
          </w:tcPr>
          <w:p>
            <w:pPr>
              <w:spacing w:before="189" w:line="258" w:lineRule="auto"/>
              <w:ind w:left="91" w:right="2003"/>
              <w:rPr>
                <w:rFonts w:ascii="宋体" w:hAnsi="宋体" w:eastAsia="宋体" w:cs="宋体"/>
                <w:sz w:val="23"/>
                <w:szCs w:val="23"/>
              </w:rPr>
            </w:pPr>
            <w:r>
              <w:rPr>
                <w:rFonts w:ascii="宋体" w:hAnsi="宋体" w:eastAsia="宋体" w:cs="宋体"/>
                <w:sz w:val="23"/>
                <w:szCs w:val="23"/>
              </w:rPr>
              <w:t>全国卫生产业企业管理协会医院党政建设与人</w:t>
            </w:r>
            <w:r>
              <w:rPr>
                <w:rFonts w:ascii="宋体" w:hAnsi="宋体" w:eastAsia="宋体" w:cs="宋体"/>
                <w:spacing w:val="-1"/>
                <w:sz w:val="23"/>
                <w:szCs w:val="23"/>
              </w:rPr>
              <w:t>文管理专委会理事大会</w:t>
            </w:r>
            <w:r>
              <w:rPr>
                <w:rFonts w:ascii="宋体" w:hAnsi="宋体" w:eastAsia="宋体" w:cs="宋体"/>
                <w:sz w:val="23"/>
                <w:szCs w:val="23"/>
              </w:rPr>
              <w:t xml:space="preserve"> 听取审议2024年工作总结和2025年工作要点报告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193" w:type="dxa"/>
            <w:vAlign w:val="top"/>
          </w:tcPr>
          <w:p>
            <w:pPr>
              <w:spacing w:before="52" w:line="219" w:lineRule="auto"/>
              <w:ind w:left="184"/>
              <w:rPr>
                <w:rFonts w:ascii="宋体" w:hAnsi="宋体" w:eastAsia="宋体" w:cs="宋体"/>
                <w:sz w:val="23"/>
                <w:szCs w:val="23"/>
              </w:rPr>
            </w:pPr>
            <w:r>
              <w:rPr>
                <w:rFonts w:ascii="宋体" w:hAnsi="宋体" w:eastAsia="宋体" w:cs="宋体"/>
                <w:spacing w:val="7"/>
                <w:sz w:val="23"/>
                <w:szCs w:val="23"/>
              </w:rPr>
              <w:t>5月24日</w:t>
            </w:r>
          </w:p>
          <w:p>
            <w:pPr>
              <w:spacing w:before="59" w:line="239" w:lineRule="auto"/>
              <w:ind w:left="295"/>
              <w:rPr>
                <w:rFonts w:ascii="宋体" w:hAnsi="宋体" w:eastAsia="宋体" w:cs="宋体"/>
                <w:sz w:val="23"/>
                <w:szCs w:val="23"/>
              </w:rPr>
            </w:pPr>
            <w:r>
              <w:rPr>
                <w:rFonts w:ascii="宋体" w:hAnsi="宋体" w:eastAsia="宋体" w:cs="宋体"/>
                <w:spacing w:val="-1"/>
                <w:sz w:val="23"/>
                <w:szCs w:val="23"/>
              </w:rPr>
              <w:t>9:00-</w:t>
            </w:r>
          </w:p>
          <w:p>
            <w:pPr>
              <w:spacing w:before="3" w:line="171" w:lineRule="auto"/>
              <w:ind w:left="354"/>
              <w:rPr>
                <w:rFonts w:ascii="宋体" w:hAnsi="宋体" w:eastAsia="宋体" w:cs="宋体"/>
                <w:sz w:val="23"/>
                <w:szCs w:val="23"/>
              </w:rPr>
            </w:pPr>
            <w:r>
              <w:rPr>
                <w:rFonts w:ascii="宋体" w:hAnsi="宋体" w:eastAsia="宋体" w:cs="宋体"/>
                <w:spacing w:val="-2"/>
                <w:sz w:val="23"/>
                <w:szCs w:val="23"/>
              </w:rPr>
              <w:t>9:15</w:t>
            </w:r>
          </w:p>
        </w:tc>
        <w:tc>
          <w:tcPr>
            <w:tcW w:w="9113" w:type="dxa"/>
            <w:vAlign w:val="top"/>
          </w:tcPr>
          <w:p>
            <w:pPr>
              <w:spacing w:before="211" w:line="219" w:lineRule="auto"/>
              <w:ind w:left="91"/>
              <w:rPr>
                <w:rFonts w:ascii="宋体" w:hAnsi="宋体" w:eastAsia="宋体" w:cs="宋体"/>
                <w:sz w:val="23"/>
                <w:szCs w:val="23"/>
              </w:rPr>
            </w:pPr>
            <w:r>
              <w:rPr>
                <w:rFonts w:ascii="宋体" w:hAnsi="宋体" w:eastAsia="宋体" w:cs="宋体"/>
                <w:sz w:val="23"/>
                <w:szCs w:val="23"/>
              </w:rPr>
              <w:t>医院报刊与新媒体传播委员会理事大会</w:t>
            </w:r>
          </w:p>
          <w:p>
            <w:pPr>
              <w:spacing w:before="46" w:line="218" w:lineRule="auto"/>
              <w:ind w:left="91"/>
              <w:rPr>
                <w:rFonts w:ascii="宋体" w:hAnsi="宋体" w:eastAsia="宋体" w:cs="宋体"/>
                <w:sz w:val="23"/>
                <w:szCs w:val="23"/>
              </w:rPr>
            </w:pPr>
            <w:r>
              <w:rPr>
                <w:rFonts w:ascii="宋体" w:hAnsi="宋体" w:eastAsia="宋体" w:cs="宋体"/>
                <w:sz w:val="23"/>
                <w:szCs w:val="23"/>
              </w:rPr>
              <w:t>听取审议2024年工作总结和2025年工作要点报告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1193" w:type="dxa"/>
            <w:vAlign w:val="top"/>
          </w:tcPr>
          <w:p>
            <w:pPr>
              <w:spacing w:before="63" w:line="219" w:lineRule="auto"/>
              <w:ind w:left="184"/>
              <w:rPr>
                <w:rFonts w:ascii="宋体" w:hAnsi="宋体" w:eastAsia="宋体" w:cs="宋体"/>
                <w:sz w:val="23"/>
                <w:szCs w:val="23"/>
              </w:rPr>
            </w:pPr>
            <w:r>
              <w:rPr>
                <w:rFonts w:ascii="宋体" w:hAnsi="宋体" w:eastAsia="宋体" w:cs="宋体"/>
                <w:spacing w:val="7"/>
                <w:sz w:val="23"/>
                <w:szCs w:val="23"/>
              </w:rPr>
              <w:t>5月24日</w:t>
            </w:r>
          </w:p>
          <w:p>
            <w:pPr>
              <w:spacing w:before="39" w:line="239" w:lineRule="auto"/>
              <w:ind w:left="295"/>
              <w:rPr>
                <w:rFonts w:ascii="宋体" w:hAnsi="宋体" w:eastAsia="宋体" w:cs="宋体"/>
                <w:sz w:val="23"/>
                <w:szCs w:val="23"/>
              </w:rPr>
            </w:pPr>
            <w:r>
              <w:rPr>
                <w:rFonts w:ascii="宋体" w:hAnsi="宋体" w:eastAsia="宋体" w:cs="宋体"/>
                <w:spacing w:val="-1"/>
                <w:sz w:val="23"/>
                <w:szCs w:val="23"/>
              </w:rPr>
              <w:t>9:15-</w:t>
            </w:r>
          </w:p>
          <w:p>
            <w:pPr>
              <w:spacing w:before="1" w:line="163" w:lineRule="auto"/>
              <w:ind w:left="354"/>
              <w:rPr>
                <w:rFonts w:ascii="宋体" w:hAnsi="宋体" w:eastAsia="宋体" w:cs="宋体"/>
                <w:sz w:val="23"/>
                <w:szCs w:val="23"/>
              </w:rPr>
            </w:pPr>
            <w:r>
              <w:rPr>
                <w:rFonts w:ascii="宋体" w:hAnsi="宋体" w:eastAsia="宋体" w:cs="宋体"/>
                <w:spacing w:val="-2"/>
                <w:sz w:val="23"/>
                <w:szCs w:val="23"/>
              </w:rPr>
              <w:t>9:30</w:t>
            </w:r>
          </w:p>
        </w:tc>
        <w:tc>
          <w:tcPr>
            <w:tcW w:w="9113" w:type="dxa"/>
            <w:vAlign w:val="top"/>
          </w:tcPr>
          <w:p>
            <w:pPr>
              <w:pStyle w:val="9"/>
              <w:spacing w:line="255" w:lineRule="auto"/>
            </w:pPr>
          </w:p>
          <w:p>
            <w:pPr>
              <w:spacing w:before="75" w:line="219" w:lineRule="auto"/>
              <w:ind w:left="91"/>
              <w:rPr>
                <w:rFonts w:ascii="宋体" w:hAnsi="宋体" w:eastAsia="宋体" w:cs="宋体"/>
                <w:sz w:val="23"/>
                <w:szCs w:val="23"/>
              </w:rPr>
            </w:pPr>
            <w:r>
              <w:rPr>
                <w:rFonts w:ascii="宋体" w:hAnsi="宋体" w:eastAsia="宋体" w:cs="宋体"/>
                <w:sz w:val="23"/>
                <w:szCs w:val="23"/>
              </w:rPr>
              <w:t>宣传文化健康系列培训项目启动仪式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193" w:type="dxa"/>
            <w:vAlign w:val="top"/>
          </w:tcPr>
          <w:p>
            <w:pPr>
              <w:spacing w:before="74" w:line="219" w:lineRule="auto"/>
              <w:ind w:left="184"/>
              <w:rPr>
                <w:rFonts w:ascii="宋体" w:hAnsi="宋体" w:eastAsia="宋体" w:cs="宋体"/>
                <w:sz w:val="23"/>
                <w:szCs w:val="23"/>
              </w:rPr>
            </w:pPr>
            <w:r>
              <w:rPr>
                <w:rFonts w:ascii="宋体" w:hAnsi="宋体" w:eastAsia="宋体" w:cs="宋体"/>
                <w:spacing w:val="7"/>
                <w:sz w:val="23"/>
                <w:szCs w:val="23"/>
              </w:rPr>
              <w:t>5月24日</w:t>
            </w:r>
          </w:p>
          <w:p>
            <w:pPr>
              <w:spacing w:before="39" w:line="239" w:lineRule="auto"/>
              <w:ind w:left="295"/>
              <w:rPr>
                <w:rFonts w:ascii="宋体" w:hAnsi="宋体" w:eastAsia="宋体" w:cs="宋体"/>
                <w:sz w:val="23"/>
                <w:szCs w:val="23"/>
              </w:rPr>
            </w:pPr>
            <w:r>
              <w:rPr>
                <w:rFonts w:ascii="宋体" w:hAnsi="宋体" w:eastAsia="宋体" w:cs="宋体"/>
                <w:spacing w:val="-1"/>
                <w:sz w:val="23"/>
                <w:szCs w:val="23"/>
              </w:rPr>
              <w:t>9:30-</w:t>
            </w:r>
          </w:p>
          <w:p>
            <w:pPr>
              <w:spacing w:before="12" w:line="162" w:lineRule="auto"/>
              <w:ind w:left="354"/>
              <w:rPr>
                <w:rFonts w:ascii="宋体" w:hAnsi="宋体" w:eastAsia="宋体" w:cs="宋体"/>
                <w:sz w:val="23"/>
                <w:szCs w:val="23"/>
              </w:rPr>
            </w:pPr>
            <w:r>
              <w:rPr>
                <w:rFonts w:ascii="宋体" w:hAnsi="宋体" w:eastAsia="宋体" w:cs="宋体"/>
                <w:spacing w:val="-2"/>
                <w:sz w:val="23"/>
                <w:szCs w:val="23"/>
              </w:rPr>
              <w:t>9:45</w:t>
            </w:r>
          </w:p>
        </w:tc>
        <w:tc>
          <w:tcPr>
            <w:tcW w:w="9113" w:type="dxa"/>
            <w:vAlign w:val="top"/>
          </w:tcPr>
          <w:p>
            <w:pPr>
              <w:pStyle w:val="9"/>
              <w:spacing w:line="266" w:lineRule="auto"/>
            </w:pPr>
          </w:p>
          <w:p>
            <w:pPr>
              <w:spacing w:before="75" w:line="219" w:lineRule="auto"/>
              <w:ind w:left="91"/>
              <w:rPr>
                <w:rFonts w:ascii="宋体" w:hAnsi="宋体" w:eastAsia="宋体" w:cs="宋体"/>
                <w:sz w:val="23"/>
                <w:szCs w:val="23"/>
              </w:rPr>
            </w:pPr>
            <w:r>
              <w:rPr>
                <w:rFonts w:ascii="宋体" w:hAnsi="宋体" w:eastAsia="宋体" w:cs="宋体"/>
                <w:sz w:val="23"/>
                <w:szCs w:val="23"/>
              </w:rPr>
              <w:t>白求恩精神研究会领导讲话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trPr>
        <w:tc>
          <w:tcPr>
            <w:tcW w:w="1193" w:type="dxa"/>
            <w:vAlign w:val="top"/>
          </w:tcPr>
          <w:p>
            <w:pPr>
              <w:spacing w:before="66" w:line="223" w:lineRule="auto"/>
              <w:ind w:left="294" w:right="156" w:hanging="110"/>
              <w:rPr>
                <w:rFonts w:ascii="宋体" w:hAnsi="宋体" w:eastAsia="宋体" w:cs="宋体"/>
                <w:sz w:val="23"/>
                <w:szCs w:val="23"/>
              </w:rPr>
            </w:pPr>
            <w:r>
              <w:rPr>
                <w:rFonts w:ascii="宋体" w:hAnsi="宋体" w:eastAsia="宋体" w:cs="宋体"/>
                <w:spacing w:val="7"/>
                <w:sz w:val="23"/>
                <w:szCs w:val="23"/>
              </w:rPr>
              <w:t>5月24日</w:t>
            </w:r>
            <w:r>
              <w:rPr>
                <w:rFonts w:ascii="宋体" w:hAnsi="宋体" w:eastAsia="宋体" w:cs="宋体"/>
                <w:sz w:val="23"/>
                <w:szCs w:val="23"/>
              </w:rPr>
              <w:t xml:space="preserve"> </w:t>
            </w:r>
            <w:r>
              <w:rPr>
                <w:rFonts w:ascii="宋体" w:hAnsi="宋体" w:eastAsia="宋体" w:cs="宋体"/>
                <w:spacing w:val="-2"/>
                <w:sz w:val="23"/>
                <w:szCs w:val="23"/>
              </w:rPr>
              <w:t>9:45-</w:t>
            </w:r>
            <w:r>
              <w:rPr>
                <w:rFonts w:ascii="宋体" w:hAnsi="宋体" w:eastAsia="宋体" w:cs="宋体"/>
                <w:sz w:val="23"/>
                <w:szCs w:val="23"/>
              </w:rPr>
              <w:t xml:space="preserve">  </w:t>
            </w:r>
            <w:r>
              <w:rPr>
                <w:rFonts w:ascii="宋体" w:hAnsi="宋体" w:eastAsia="宋体" w:cs="宋体"/>
                <w:spacing w:val="-5"/>
                <w:sz w:val="23"/>
                <w:szCs w:val="23"/>
              </w:rPr>
              <w:t>10:00</w:t>
            </w:r>
          </w:p>
        </w:tc>
        <w:tc>
          <w:tcPr>
            <w:tcW w:w="9113" w:type="dxa"/>
            <w:vAlign w:val="top"/>
          </w:tcPr>
          <w:p>
            <w:pPr>
              <w:pStyle w:val="9"/>
              <w:spacing w:line="267" w:lineRule="auto"/>
            </w:pPr>
          </w:p>
          <w:p>
            <w:pPr>
              <w:spacing w:before="75" w:line="219" w:lineRule="auto"/>
              <w:ind w:left="91"/>
              <w:rPr>
                <w:rFonts w:ascii="宋体" w:hAnsi="宋体" w:eastAsia="宋体" w:cs="宋体"/>
                <w:sz w:val="23"/>
                <w:szCs w:val="23"/>
              </w:rPr>
            </w:pPr>
            <w:r>
              <w:rPr>
                <w:rFonts w:ascii="宋体" w:hAnsi="宋体" w:eastAsia="宋体" w:cs="宋体"/>
                <w:spacing w:val="-1"/>
                <w:sz w:val="23"/>
                <w:szCs w:val="23"/>
              </w:rPr>
              <w:t>全国卫生产业企业管理协会领导讲话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193" w:type="dxa"/>
            <w:vAlign w:val="top"/>
          </w:tcPr>
          <w:p>
            <w:pPr>
              <w:spacing w:before="65" w:line="223" w:lineRule="auto"/>
              <w:ind w:left="243" w:right="156" w:hanging="59"/>
              <w:rPr>
                <w:rFonts w:ascii="宋体" w:hAnsi="宋体" w:eastAsia="宋体" w:cs="宋体"/>
                <w:sz w:val="23"/>
                <w:szCs w:val="23"/>
              </w:rPr>
            </w:pPr>
            <w:r>
              <w:rPr>
                <w:rFonts w:ascii="宋体" w:hAnsi="宋体" w:eastAsia="宋体" w:cs="宋体"/>
                <w:spacing w:val="7"/>
                <w:sz w:val="23"/>
                <w:szCs w:val="23"/>
              </w:rPr>
              <w:t>5月24日</w:t>
            </w:r>
            <w:r>
              <w:rPr>
                <w:rFonts w:ascii="宋体" w:hAnsi="宋体" w:eastAsia="宋体" w:cs="宋体"/>
                <w:sz w:val="23"/>
                <w:szCs w:val="23"/>
              </w:rPr>
              <w:t xml:space="preserve"> </w:t>
            </w:r>
            <w:r>
              <w:rPr>
                <w:rFonts w:ascii="宋体" w:hAnsi="宋体" w:eastAsia="宋体" w:cs="宋体"/>
                <w:spacing w:val="-5"/>
                <w:sz w:val="23"/>
                <w:szCs w:val="23"/>
              </w:rPr>
              <w:t>10:00-</w:t>
            </w:r>
            <w:r>
              <w:rPr>
                <w:rFonts w:ascii="宋体" w:hAnsi="宋体" w:eastAsia="宋体" w:cs="宋体"/>
                <w:spacing w:val="1"/>
                <w:sz w:val="23"/>
                <w:szCs w:val="23"/>
              </w:rPr>
              <w:t xml:space="preserve">  </w:t>
            </w:r>
            <w:r>
              <w:rPr>
                <w:rFonts w:ascii="宋体" w:hAnsi="宋体" w:eastAsia="宋体" w:cs="宋体"/>
                <w:spacing w:val="4"/>
                <w:sz w:val="23"/>
                <w:szCs w:val="23"/>
              </w:rPr>
              <w:t>12:00</w:t>
            </w:r>
          </w:p>
        </w:tc>
        <w:tc>
          <w:tcPr>
            <w:tcW w:w="9113" w:type="dxa"/>
            <w:vAlign w:val="top"/>
          </w:tcPr>
          <w:p>
            <w:pPr>
              <w:spacing w:before="94" w:line="215" w:lineRule="auto"/>
              <w:ind w:left="91"/>
              <w:rPr>
                <w:rFonts w:ascii="宋体" w:hAnsi="宋体" w:eastAsia="宋体" w:cs="宋体"/>
                <w:sz w:val="23"/>
                <w:szCs w:val="23"/>
              </w:rPr>
            </w:pPr>
            <w:r>
              <w:rPr>
                <w:rFonts w:ascii="宋体" w:hAnsi="宋体" w:eastAsia="宋体" w:cs="宋体"/>
                <w:spacing w:val="2"/>
                <w:sz w:val="23"/>
                <w:szCs w:val="23"/>
              </w:rPr>
              <w:t>大会主旨报告</w:t>
            </w:r>
          </w:p>
          <w:p>
            <w:pPr>
              <w:spacing w:line="219" w:lineRule="auto"/>
              <w:ind w:left="95"/>
              <w:rPr>
                <w:rFonts w:ascii="宋体" w:hAnsi="宋体" w:eastAsia="宋体" w:cs="宋体"/>
                <w:b w:val="0"/>
                <w:bCs w:val="0"/>
                <w:sz w:val="23"/>
                <w:szCs w:val="23"/>
              </w:rPr>
            </w:pPr>
            <w:r>
              <w:rPr>
                <w:rFonts w:ascii="宋体" w:hAnsi="宋体" w:eastAsia="宋体" w:cs="宋体"/>
                <w:b w:val="0"/>
                <w:bCs w:val="0"/>
                <w:spacing w:val="-2"/>
                <w:sz w:val="23"/>
                <w:szCs w:val="23"/>
              </w:rPr>
              <w:t>1.国家卫健委原新闻发言人、规划信息司原</w:t>
            </w:r>
            <w:r>
              <w:rPr>
                <w:rFonts w:ascii="宋体" w:hAnsi="宋体" w:eastAsia="宋体" w:cs="宋体"/>
                <w:b w:val="0"/>
                <w:bCs w:val="0"/>
                <w:spacing w:val="-3"/>
                <w:sz w:val="23"/>
                <w:szCs w:val="23"/>
              </w:rPr>
              <w:t>司长毛群安</w:t>
            </w:r>
          </w:p>
          <w:p>
            <w:pPr>
              <w:spacing w:before="15" w:line="199" w:lineRule="auto"/>
              <w:ind w:left="95"/>
              <w:rPr>
                <w:rFonts w:ascii="宋体" w:hAnsi="宋体" w:eastAsia="宋体" w:cs="宋体"/>
                <w:sz w:val="23"/>
                <w:szCs w:val="23"/>
              </w:rPr>
            </w:pPr>
            <w:r>
              <w:rPr>
                <w:rFonts w:ascii="宋体" w:hAnsi="宋体" w:eastAsia="宋体" w:cs="宋体"/>
                <w:b w:val="0"/>
                <w:bCs w:val="0"/>
                <w:spacing w:val="-2"/>
                <w:sz w:val="23"/>
                <w:szCs w:val="23"/>
              </w:rPr>
              <w:t>2.中国卫生思想政治工作促进会常务副会长兼秘书长刘世东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306" w:type="dxa"/>
            <w:gridSpan w:val="2"/>
            <w:shd w:val="clear" w:color="auto" w:fill="A6BADA"/>
            <w:vAlign w:val="top"/>
          </w:tcPr>
          <w:p>
            <w:pPr>
              <w:spacing w:before="65" w:line="219" w:lineRule="auto"/>
              <w:ind w:left="2149"/>
              <w:rPr>
                <w:rFonts w:ascii="宋体" w:hAnsi="宋体" w:eastAsia="宋体" w:cs="宋体"/>
                <w:b/>
                <w:bCs/>
                <w:sz w:val="23"/>
                <w:szCs w:val="23"/>
              </w:rPr>
            </w:pPr>
            <w:r>
              <w:rPr>
                <w:rFonts w:ascii="宋体" w:hAnsi="宋体" w:eastAsia="宋体" w:cs="宋体"/>
                <w:b/>
                <w:bCs/>
                <w:color w:val="003B58"/>
                <w:spacing w:val="6"/>
                <w:sz w:val="23"/>
                <w:szCs w:val="23"/>
              </w:rPr>
              <w:t>“医院报刊与新媒体传播专业委员”专场(5月24日下午)</w:t>
            </w:r>
          </w:p>
          <w:p>
            <w:pPr>
              <w:spacing w:before="27" w:line="219" w:lineRule="auto"/>
              <w:ind w:left="144"/>
              <w:rPr>
                <w:rFonts w:ascii="宋体" w:hAnsi="宋体" w:eastAsia="宋体" w:cs="宋体"/>
                <w:b/>
                <w:bCs/>
                <w:sz w:val="23"/>
                <w:szCs w:val="23"/>
              </w:rPr>
            </w:pPr>
            <w:r>
              <w:rPr>
                <w:rFonts w:ascii="宋体" w:hAnsi="宋体" w:eastAsia="宋体" w:cs="宋体"/>
                <w:b/>
                <w:bCs/>
                <w:color w:val="002759"/>
                <w:sz w:val="23"/>
                <w:szCs w:val="23"/>
              </w:rPr>
              <w:t>暨“宣传品牌建设”暨“宣动健康，培训赋能”——全国卫生健康宜传能力提升系列培训班启动会</w:t>
            </w:r>
          </w:p>
          <w:p>
            <w:pPr>
              <w:spacing w:before="38" w:line="179" w:lineRule="auto"/>
              <w:ind w:left="3414"/>
              <w:rPr>
                <w:rFonts w:ascii="宋体" w:hAnsi="宋体" w:eastAsia="宋体" w:cs="宋体"/>
                <w:sz w:val="23"/>
                <w:szCs w:val="23"/>
              </w:rPr>
            </w:pPr>
            <w:r>
              <w:rPr>
                <w:rFonts w:ascii="宋体" w:hAnsi="宋体" w:eastAsia="宋体" w:cs="宋体"/>
                <w:b/>
                <w:bCs/>
                <w:color w:val="002A4E"/>
                <w:spacing w:val="3"/>
                <w:sz w:val="23"/>
                <w:szCs w:val="23"/>
              </w:rPr>
              <w:t>分会场(5月24日下午、25日全天)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1193" w:type="dxa"/>
            <w:vAlign w:val="top"/>
          </w:tcPr>
          <w:p>
            <w:pPr>
              <w:pStyle w:val="9"/>
              <w:spacing w:line="270" w:lineRule="auto"/>
            </w:pPr>
          </w:p>
          <w:p>
            <w:pPr>
              <w:spacing w:before="75" w:line="262" w:lineRule="auto"/>
              <w:ind w:left="243" w:right="156" w:hanging="59"/>
              <w:rPr>
                <w:rFonts w:ascii="宋体" w:hAnsi="宋体" w:eastAsia="宋体" w:cs="宋体"/>
                <w:sz w:val="23"/>
                <w:szCs w:val="23"/>
              </w:rPr>
            </w:pPr>
            <w:r>
              <w:rPr>
                <w:rFonts w:ascii="宋体" w:hAnsi="宋体" w:eastAsia="宋体" w:cs="宋体"/>
                <w:spacing w:val="7"/>
                <w:sz w:val="23"/>
                <w:szCs w:val="23"/>
              </w:rPr>
              <w:t>5月24日</w:t>
            </w:r>
            <w:r>
              <w:rPr>
                <w:rFonts w:ascii="宋体" w:hAnsi="宋体" w:eastAsia="宋体" w:cs="宋体"/>
                <w:sz w:val="23"/>
                <w:szCs w:val="23"/>
              </w:rPr>
              <w:t xml:space="preserve"> </w:t>
            </w:r>
            <w:r>
              <w:rPr>
                <w:rFonts w:ascii="宋体" w:hAnsi="宋体" w:eastAsia="宋体" w:cs="宋体"/>
                <w:spacing w:val="-5"/>
                <w:sz w:val="23"/>
                <w:szCs w:val="23"/>
              </w:rPr>
              <w:t>14:00-</w:t>
            </w:r>
            <w:r>
              <w:rPr>
                <w:rFonts w:ascii="宋体" w:hAnsi="宋体" w:eastAsia="宋体" w:cs="宋体"/>
                <w:spacing w:val="1"/>
                <w:sz w:val="23"/>
                <w:szCs w:val="23"/>
              </w:rPr>
              <w:t xml:space="preserve">  </w:t>
            </w:r>
            <w:r>
              <w:rPr>
                <w:rFonts w:ascii="宋体" w:hAnsi="宋体" w:eastAsia="宋体" w:cs="宋体"/>
                <w:spacing w:val="4"/>
                <w:sz w:val="23"/>
                <w:szCs w:val="23"/>
              </w:rPr>
              <w:t>16:00</w:t>
            </w:r>
          </w:p>
        </w:tc>
        <w:tc>
          <w:tcPr>
            <w:tcW w:w="9113" w:type="dxa"/>
            <w:vAlign w:val="top"/>
          </w:tcPr>
          <w:p>
            <w:pPr>
              <w:spacing w:before="57" w:line="219" w:lineRule="auto"/>
              <w:ind w:left="91"/>
              <w:rPr>
                <w:rFonts w:ascii="宋体" w:hAnsi="宋体" w:eastAsia="宋体" w:cs="宋体"/>
                <w:sz w:val="23"/>
                <w:szCs w:val="23"/>
              </w:rPr>
            </w:pPr>
            <w:r>
              <w:rPr>
                <w:rFonts w:ascii="宋体" w:hAnsi="宋体" w:eastAsia="宋体" w:cs="宋体"/>
                <w:spacing w:val="5"/>
                <w:sz w:val="23"/>
                <w:szCs w:val="23"/>
              </w:rPr>
              <w:t>专题讲座(专业培训)</w:t>
            </w:r>
          </w:p>
          <w:p>
            <w:pPr>
              <w:spacing w:before="12" w:line="219" w:lineRule="auto"/>
              <w:jc w:val="right"/>
              <w:rPr>
                <w:rFonts w:ascii="宋体" w:hAnsi="宋体" w:eastAsia="宋体" w:cs="宋体"/>
                <w:b w:val="0"/>
                <w:bCs w:val="0"/>
                <w:sz w:val="23"/>
                <w:szCs w:val="23"/>
              </w:rPr>
            </w:pPr>
            <w:r>
              <w:rPr>
                <w:rFonts w:ascii="宋体" w:hAnsi="宋体" w:eastAsia="宋体" w:cs="宋体"/>
                <w:b w:val="0"/>
                <w:bCs w:val="0"/>
                <w:spacing w:val="-5"/>
                <w:sz w:val="23"/>
                <w:szCs w:val="23"/>
              </w:rPr>
              <w:t>邀请中国传媒大学副院长曹三省教授、中国人文杂志主编王德、医院论坛报社长总编</w:t>
            </w:r>
          </w:p>
          <w:p>
            <w:pPr>
              <w:spacing w:before="42" w:line="219" w:lineRule="auto"/>
              <w:ind w:left="91"/>
              <w:rPr>
                <w:rFonts w:ascii="宋体" w:hAnsi="宋体" w:eastAsia="宋体" w:cs="宋体"/>
                <w:sz w:val="23"/>
                <w:szCs w:val="23"/>
              </w:rPr>
            </w:pPr>
            <w:r>
              <w:rPr>
                <w:rFonts w:ascii="宋体" w:hAnsi="宋体" w:eastAsia="宋体" w:cs="宋体"/>
                <w:sz w:val="23"/>
                <w:szCs w:val="23"/>
              </w:rPr>
              <w:t>韩宇等有关专家作专题讲座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4" w:hRule="atLeast"/>
        </w:trPr>
        <w:tc>
          <w:tcPr>
            <w:tcW w:w="1193" w:type="dxa"/>
            <w:vAlign w:val="top"/>
          </w:tcPr>
          <w:p>
            <w:pPr>
              <w:pStyle w:val="9"/>
              <w:spacing w:line="450" w:lineRule="auto"/>
            </w:pPr>
          </w:p>
          <w:p>
            <w:pPr>
              <w:spacing w:before="75" w:line="262" w:lineRule="auto"/>
              <w:ind w:left="243" w:right="156" w:hanging="59"/>
              <w:rPr>
                <w:rFonts w:ascii="宋体" w:hAnsi="宋体" w:eastAsia="宋体" w:cs="宋体"/>
                <w:sz w:val="23"/>
                <w:szCs w:val="23"/>
              </w:rPr>
            </w:pPr>
            <w:r>
              <w:rPr>
                <w:rFonts w:ascii="宋体" w:hAnsi="宋体" w:eastAsia="宋体" w:cs="宋体"/>
                <w:spacing w:val="7"/>
                <w:sz w:val="23"/>
                <w:szCs w:val="23"/>
              </w:rPr>
              <w:t>5月24日</w:t>
            </w:r>
            <w:r>
              <w:rPr>
                <w:rFonts w:ascii="宋体" w:hAnsi="宋体" w:eastAsia="宋体" w:cs="宋体"/>
                <w:sz w:val="23"/>
                <w:szCs w:val="23"/>
              </w:rPr>
              <w:t xml:space="preserve"> </w:t>
            </w:r>
            <w:r>
              <w:rPr>
                <w:rFonts w:ascii="宋体" w:hAnsi="宋体" w:eastAsia="宋体" w:cs="宋体"/>
                <w:spacing w:val="-5"/>
                <w:sz w:val="23"/>
                <w:szCs w:val="23"/>
              </w:rPr>
              <w:t>16:00-</w:t>
            </w:r>
            <w:r>
              <w:rPr>
                <w:rFonts w:ascii="宋体" w:hAnsi="宋体" w:eastAsia="宋体" w:cs="宋体"/>
                <w:spacing w:val="1"/>
                <w:sz w:val="23"/>
                <w:szCs w:val="23"/>
              </w:rPr>
              <w:t xml:space="preserve">  </w:t>
            </w:r>
            <w:r>
              <w:rPr>
                <w:rFonts w:ascii="宋体" w:hAnsi="宋体" w:eastAsia="宋体" w:cs="宋体"/>
                <w:spacing w:val="4"/>
                <w:sz w:val="23"/>
                <w:szCs w:val="23"/>
              </w:rPr>
              <w:t>17:30</w:t>
            </w:r>
          </w:p>
        </w:tc>
        <w:tc>
          <w:tcPr>
            <w:tcW w:w="9113" w:type="dxa"/>
            <w:vAlign w:val="top"/>
          </w:tcPr>
          <w:p>
            <w:pPr>
              <w:pStyle w:val="9"/>
              <w:spacing w:line="289" w:lineRule="auto"/>
            </w:pPr>
          </w:p>
          <w:p>
            <w:pPr>
              <w:spacing w:before="75" w:line="221" w:lineRule="auto"/>
              <w:ind w:left="95"/>
              <w:rPr>
                <w:rFonts w:ascii="宋体" w:hAnsi="宋体" w:eastAsia="宋体" w:cs="宋体"/>
                <w:b w:val="0"/>
                <w:bCs w:val="0"/>
                <w:sz w:val="23"/>
                <w:szCs w:val="23"/>
              </w:rPr>
            </w:pPr>
            <w:r>
              <w:rPr>
                <w:rFonts w:ascii="宋体" w:hAnsi="宋体" w:eastAsia="宋体" w:cs="宋体"/>
                <w:b w:val="0"/>
                <w:bCs w:val="0"/>
                <w:sz w:val="23"/>
                <w:szCs w:val="23"/>
              </w:rPr>
              <w:t>经验交流(以当日交流为准)</w:t>
            </w:r>
          </w:p>
          <w:p>
            <w:pPr>
              <w:spacing w:before="13" w:line="250" w:lineRule="auto"/>
              <w:ind w:left="95"/>
              <w:rPr>
                <w:rFonts w:ascii="宋体" w:hAnsi="宋体" w:eastAsia="宋体" w:cs="宋体"/>
                <w:b w:val="0"/>
                <w:bCs w:val="0"/>
                <w:sz w:val="23"/>
                <w:szCs w:val="23"/>
              </w:rPr>
            </w:pPr>
            <w:r>
              <w:rPr>
                <w:rFonts w:ascii="宋体" w:hAnsi="宋体" w:eastAsia="宋体" w:cs="宋体"/>
                <w:b w:val="0"/>
                <w:bCs w:val="0"/>
                <w:spacing w:val="-4"/>
                <w:sz w:val="23"/>
                <w:szCs w:val="23"/>
              </w:rPr>
              <w:t>围绕医院党建、宣传文化、医院报刊与新媒</w:t>
            </w:r>
            <w:r>
              <w:rPr>
                <w:rFonts w:ascii="宋体" w:hAnsi="宋体" w:eastAsia="宋体" w:cs="宋体"/>
                <w:b w:val="0"/>
                <w:bCs w:val="0"/>
                <w:spacing w:val="-5"/>
                <w:sz w:val="23"/>
                <w:szCs w:val="23"/>
              </w:rPr>
              <w:t>体、医院运营管理与优化、医院管理创新与高</w:t>
            </w:r>
            <w:r>
              <w:rPr>
                <w:rFonts w:ascii="宋体" w:hAnsi="宋体" w:eastAsia="宋体" w:cs="宋体"/>
                <w:b w:val="0"/>
                <w:bCs w:val="0"/>
                <w:sz w:val="23"/>
                <w:szCs w:val="23"/>
              </w:rPr>
              <w:t xml:space="preserve"> </w:t>
            </w:r>
            <w:r>
              <w:rPr>
                <w:rFonts w:ascii="宋体" w:hAnsi="宋体" w:eastAsia="宋体" w:cs="宋体"/>
                <w:b w:val="0"/>
                <w:bCs w:val="0"/>
                <w:spacing w:val="-4"/>
                <w:sz w:val="23"/>
                <w:szCs w:val="23"/>
              </w:rPr>
              <w:t>质量发展等，邀请甘肃省人民医院、河北大学</w:t>
            </w:r>
            <w:r>
              <w:rPr>
                <w:rFonts w:ascii="宋体" w:hAnsi="宋体" w:eastAsia="宋体" w:cs="宋体"/>
                <w:b w:val="0"/>
                <w:bCs w:val="0"/>
                <w:spacing w:val="-5"/>
                <w:sz w:val="23"/>
                <w:szCs w:val="23"/>
              </w:rPr>
              <w:t>附属医院、浙江省卫生健康综合保障中心等</w:t>
            </w:r>
          </w:p>
          <w:p>
            <w:pPr>
              <w:spacing w:line="219" w:lineRule="auto"/>
              <w:ind w:left="91"/>
              <w:rPr>
                <w:rFonts w:ascii="宋体" w:hAnsi="宋体" w:eastAsia="宋体" w:cs="宋体"/>
                <w:sz w:val="23"/>
                <w:szCs w:val="23"/>
              </w:rPr>
            </w:pPr>
            <w:r>
              <w:rPr>
                <w:rFonts w:ascii="宋体" w:hAnsi="宋体" w:eastAsia="宋体" w:cs="宋体"/>
                <w:b w:val="0"/>
                <w:bCs w:val="0"/>
                <w:spacing w:val="1"/>
                <w:sz w:val="23"/>
                <w:szCs w:val="23"/>
              </w:rPr>
              <w:t>5个单位经验交流</w:t>
            </w:r>
          </w:p>
        </w:tc>
      </w:tr>
    </w:tbl>
    <w:p>
      <w:pPr>
        <w:rPr>
          <w:rFonts w:ascii="Arial"/>
          <w:sz w:val="21"/>
        </w:rPr>
      </w:pPr>
    </w:p>
    <w:p>
      <w:pPr>
        <w:rPr>
          <w:rFonts w:ascii="Arial" w:hAnsi="Arial" w:eastAsia="Arial" w:cs="Arial"/>
          <w:sz w:val="21"/>
          <w:szCs w:val="21"/>
        </w:rPr>
        <w:sectPr>
          <w:headerReference r:id="rId6" w:type="default"/>
          <w:footerReference r:id="rId7" w:type="default"/>
          <w:pgSz w:w="11900" w:h="16830"/>
          <w:pgMar w:top="2272" w:right="954" w:bottom="1347" w:left="745" w:header="1826" w:footer="1221" w:gutter="0"/>
          <w:pgBorders>
            <w:top w:val="none" w:sz="0" w:space="0"/>
            <w:left w:val="none" w:sz="0" w:space="0"/>
            <w:bottom w:val="none" w:sz="0" w:space="0"/>
            <w:right w:val="none" w:sz="0" w:space="0"/>
          </w:pgBorders>
          <w:cols w:space="720" w:num="1"/>
        </w:sectPr>
      </w:pPr>
    </w:p>
    <w:p>
      <w:pPr>
        <w:spacing w:before="22"/>
      </w:pPr>
    </w:p>
    <w:p>
      <w:pPr>
        <w:spacing w:before="22"/>
      </w:pPr>
    </w:p>
    <w:p>
      <w:pPr>
        <w:spacing w:before="21"/>
      </w:pPr>
    </w:p>
    <w:p>
      <w:pPr>
        <w:spacing w:before="21"/>
      </w:pPr>
    </w:p>
    <w:p>
      <w:pPr>
        <w:spacing w:before="21"/>
      </w:pPr>
    </w:p>
    <w:tbl>
      <w:tblPr>
        <w:tblStyle w:val="8"/>
        <w:tblW w:w="11263" w:type="dxa"/>
        <w:tblInd w:w="-2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0"/>
        <w:gridCol w:w="4638"/>
        <w:gridCol w:w="2186"/>
        <w:gridCol w:w="3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9" w:hRule="atLeast"/>
        </w:trPr>
        <w:tc>
          <w:tcPr>
            <w:tcW w:w="1200" w:type="dxa"/>
            <w:vAlign w:val="top"/>
          </w:tcPr>
          <w:p>
            <w:pPr>
              <w:pStyle w:val="9"/>
              <w:spacing w:line="245" w:lineRule="auto"/>
            </w:pPr>
          </w:p>
          <w:p>
            <w:pPr>
              <w:pStyle w:val="9"/>
              <w:spacing w:line="245" w:lineRule="auto"/>
            </w:pPr>
          </w:p>
          <w:p>
            <w:pPr>
              <w:pStyle w:val="9"/>
              <w:spacing w:line="245" w:lineRule="auto"/>
            </w:pPr>
          </w:p>
          <w:p>
            <w:pPr>
              <w:pStyle w:val="9"/>
              <w:spacing w:line="245" w:lineRule="auto"/>
            </w:pPr>
          </w:p>
          <w:p>
            <w:pPr>
              <w:pStyle w:val="9"/>
              <w:spacing w:line="245" w:lineRule="auto"/>
            </w:pPr>
          </w:p>
          <w:p>
            <w:pPr>
              <w:pStyle w:val="9"/>
              <w:spacing w:line="245" w:lineRule="auto"/>
            </w:pPr>
          </w:p>
          <w:p>
            <w:pPr>
              <w:spacing w:before="75" w:line="266" w:lineRule="auto"/>
              <w:ind w:left="284" w:right="146" w:hanging="110"/>
              <w:rPr>
                <w:rFonts w:ascii="宋体" w:hAnsi="宋体" w:eastAsia="宋体" w:cs="宋体"/>
                <w:sz w:val="23"/>
                <w:szCs w:val="23"/>
              </w:rPr>
            </w:pPr>
            <w:r>
              <w:rPr>
                <w:rFonts w:ascii="宋体" w:hAnsi="宋体" w:eastAsia="宋体" w:cs="宋体"/>
                <w:spacing w:val="7"/>
                <w:sz w:val="23"/>
                <w:szCs w:val="23"/>
              </w:rPr>
              <w:t>5月25日</w:t>
            </w:r>
            <w:r>
              <w:rPr>
                <w:rFonts w:ascii="宋体" w:hAnsi="宋体" w:eastAsia="宋体" w:cs="宋体"/>
                <w:sz w:val="23"/>
                <w:szCs w:val="23"/>
              </w:rPr>
              <w:t xml:space="preserve"> </w:t>
            </w:r>
            <w:r>
              <w:rPr>
                <w:rFonts w:ascii="宋体" w:hAnsi="宋体" w:eastAsia="宋体" w:cs="宋体"/>
                <w:spacing w:val="-2"/>
                <w:sz w:val="23"/>
                <w:szCs w:val="23"/>
              </w:rPr>
              <w:t>9:00-</w:t>
            </w:r>
            <w:r>
              <w:rPr>
                <w:rFonts w:ascii="宋体" w:hAnsi="宋体" w:eastAsia="宋体" w:cs="宋体"/>
                <w:sz w:val="23"/>
                <w:szCs w:val="23"/>
              </w:rPr>
              <w:t xml:space="preserve">  </w:t>
            </w:r>
            <w:r>
              <w:rPr>
                <w:rFonts w:ascii="宋体" w:hAnsi="宋体" w:eastAsia="宋体" w:cs="宋体"/>
                <w:spacing w:val="-5"/>
                <w:sz w:val="23"/>
                <w:szCs w:val="23"/>
              </w:rPr>
              <w:t>10:30</w:t>
            </w:r>
          </w:p>
        </w:tc>
        <w:tc>
          <w:tcPr>
            <w:tcW w:w="6824" w:type="dxa"/>
            <w:gridSpan w:val="2"/>
            <w:vAlign w:val="top"/>
          </w:tcPr>
          <w:p>
            <w:pPr>
              <w:spacing w:before="35" w:line="219" w:lineRule="auto"/>
              <w:ind w:left="81"/>
              <w:rPr>
                <w:rFonts w:hint="eastAsia" w:ascii="宋体" w:hAnsi="宋体" w:eastAsia="宋体" w:cs="宋体"/>
                <w:b/>
                <w:bCs/>
                <w:sz w:val="23"/>
                <w:szCs w:val="23"/>
              </w:rPr>
            </w:pPr>
          </w:p>
          <w:p>
            <w:pPr>
              <w:spacing w:before="35" w:line="219" w:lineRule="auto"/>
              <w:ind w:left="81"/>
              <w:rPr>
                <w:rFonts w:hint="eastAsia" w:ascii="宋体" w:hAnsi="宋体" w:eastAsia="宋体" w:cs="宋体"/>
                <w:b/>
                <w:bCs/>
                <w:sz w:val="23"/>
                <w:szCs w:val="23"/>
              </w:rPr>
            </w:pPr>
          </w:p>
          <w:p>
            <w:pPr>
              <w:spacing w:before="35" w:line="219" w:lineRule="auto"/>
              <w:ind w:left="81"/>
              <w:rPr>
                <w:rFonts w:hint="eastAsia" w:ascii="宋体" w:hAnsi="宋体" w:eastAsia="宋体" w:cs="宋体"/>
                <w:b/>
                <w:bCs/>
                <w:sz w:val="23"/>
                <w:szCs w:val="23"/>
              </w:rPr>
            </w:pPr>
          </w:p>
          <w:p>
            <w:pPr>
              <w:spacing w:before="35" w:line="219" w:lineRule="auto"/>
              <w:ind w:left="81"/>
              <w:rPr>
                <w:rFonts w:hint="eastAsia" w:ascii="宋体" w:hAnsi="宋体" w:eastAsia="宋体" w:cs="宋体"/>
                <w:b/>
                <w:bCs/>
                <w:sz w:val="23"/>
                <w:szCs w:val="23"/>
              </w:rPr>
            </w:pPr>
            <w:r>
              <w:rPr>
                <w:rFonts w:hint="eastAsia" w:ascii="宋体" w:hAnsi="宋体" w:eastAsia="宋体" w:cs="宋体"/>
                <w:b/>
                <w:bCs/>
                <w:sz w:val="23"/>
                <w:szCs w:val="23"/>
              </w:rPr>
              <w:t>《主题分享：AI赋能卫生健康宣传与全媒体策略实战 》</w:t>
            </w:r>
          </w:p>
          <w:p>
            <w:pPr>
              <w:spacing w:before="35" w:line="219" w:lineRule="auto"/>
              <w:ind w:left="81"/>
              <w:rPr>
                <w:rFonts w:hint="eastAsia" w:ascii="宋体" w:hAnsi="宋体" w:eastAsia="宋体" w:cs="宋体"/>
                <w:sz w:val="23"/>
                <w:szCs w:val="23"/>
              </w:rPr>
            </w:pPr>
            <w:r>
              <w:rPr>
                <w:rFonts w:hint="eastAsia" w:ascii="宋体" w:hAnsi="宋体" w:eastAsia="宋体" w:cs="宋体"/>
                <w:sz w:val="23"/>
                <w:szCs w:val="23"/>
              </w:rPr>
              <w:t>模块一：全媒体时代卫生健康宣传的挑战与机遇。</w:t>
            </w:r>
          </w:p>
          <w:p>
            <w:pPr>
              <w:spacing w:before="35" w:line="219" w:lineRule="auto"/>
              <w:ind w:left="81"/>
              <w:rPr>
                <w:rFonts w:hint="eastAsia" w:ascii="宋体" w:hAnsi="宋体" w:eastAsia="宋体" w:cs="宋体"/>
                <w:sz w:val="23"/>
                <w:szCs w:val="23"/>
              </w:rPr>
            </w:pPr>
            <w:r>
              <w:rPr>
                <w:rFonts w:hint="eastAsia" w:ascii="宋体" w:hAnsi="宋体" w:eastAsia="宋体" w:cs="宋体"/>
                <w:sz w:val="23"/>
                <w:szCs w:val="23"/>
              </w:rPr>
              <w:t>模块二：AI技术工具全景应用。</w:t>
            </w:r>
          </w:p>
          <w:p>
            <w:pPr>
              <w:spacing w:before="35" w:line="219" w:lineRule="auto"/>
              <w:ind w:left="81"/>
              <w:rPr>
                <w:rFonts w:hint="eastAsia" w:ascii="宋体" w:hAnsi="宋体" w:eastAsia="宋体" w:cs="宋体"/>
                <w:sz w:val="23"/>
                <w:szCs w:val="23"/>
              </w:rPr>
            </w:pPr>
            <w:r>
              <w:rPr>
                <w:rFonts w:hint="eastAsia" w:ascii="宋体" w:hAnsi="宋体" w:eastAsia="宋体" w:cs="宋体"/>
                <w:sz w:val="23"/>
                <w:szCs w:val="23"/>
              </w:rPr>
              <w:t>◆健康科普AI语言优化</w:t>
            </w:r>
          </w:p>
          <w:p>
            <w:pPr>
              <w:spacing w:before="35" w:line="219" w:lineRule="auto"/>
              <w:ind w:left="81"/>
              <w:rPr>
                <w:rFonts w:hint="eastAsia" w:ascii="宋体" w:hAnsi="宋体" w:eastAsia="宋体" w:cs="宋体"/>
                <w:sz w:val="23"/>
                <w:szCs w:val="23"/>
              </w:rPr>
            </w:pPr>
            <w:r>
              <w:rPr>
                <w:rFonts w:hint="eastAsia" w:ascii="宋体" w:hAnsi="宋体" w:eastAsia="宋体" w:cs="宋体"/>
                <w:sz w:val="23"/>
                <w:szCs w:val="23"/>
              </w:rPr>
              <w:t>◆卫生健康海报、图片的AI智能生成</w:t>
            </w:r>
          </w:p>
          <w:p>
            <w:pPr>
              <w:spacing w:before="35" w:line="219" w:lineRule="auto"/>
              <w:ind w:left="81"/>
              <w:rPr>
                <w:rFonts w:hint="eastAsia" w:ascii="宋体" w:hAnsi="宋体" w:eastAsia="宋体" w:cs="宋体"/>
                <w:sz w:val="23"/>
                <w:szCs w:val="23"/>
              </w:rPr>
            </w:pPr>
            <w:r>
              <w:rPr>
                <w:rFonts w:hint="eastAsia" w:ascii="宋体" w:hAnsi="宋体" w:eastAsia="宋体" w:cs="宋体"/>
                <w:sz w:val="23"/>
                <w:szCs w:val="23"/>
              </w:rPr>
              <w:t>◆健康教育短视频的AI剪辑技巧</w:t>
            </w:r>
          </w:p>
          <w:p>
            <w:pPr>
              <w:spacing w:before="35" w:line="219" w:lineRule="auto"/>
              <w:ind w:left="81"/>
              <w:rPr>
                <w:rFonts w:ascii="宋体" w:hAnsi="宋体" w:eastAsia="宋体" w:cs="宋体"/>
                <w:sz w:val="23"/>
                <w:szCs w:val="23"/>
              </w:rPr>
            </w:pPr>
            <w:r>
              <w:rPr>
                <w:rFonts w:hint="eastAsia" w:ascii="宋体" w:hAnsi="宋体" w:eastAsia="宋体" w:cs="宋体"/>
                <w:sz w:val="23"/>
                <w:szCs w:val="23"/>
              </w:rPr>
              <w:t>◆健康科普短视频AI配音应用</w:t>
            </w:r>
          </w:p>
        </w:tc>
        <w:tc>
          <w:tcPr>
            <w:tcW w:w="3239" w:type="dxa"/>
            <w:vAlign w:val="top"/>
          </w:tcPr>
          <w:p>
            <w:pPr>
              <w:spacing w:before="17" w:line="219" w:lineRule="auto"/>
              <w:ind w:left="87"/>
              <w:rPr>
                <w:rFonts w:hint="eastAsia" w:ascii="宋体" w:hAnsi="宋体" w:eastAsia="宋体" w:cs="宋体"/>
                <w:b/>
                <w:bCs/>
                <w:sz w:val="23"/>
                <w:szCs w:val="23"/>
              </w:rPr>
            </w:pPr>
          </w:p>
          <w:p>
            <w:pPr>
              <w:spacing w:before="17" w:line="219" w:lineRule="auto"/>
              <w:ind w:left="87"/>
              <w:rPr>
                <w:rFonts w:hint="eastAsia" w:ascii="宋体" w:hAnsi="宋体" w:eastAsia="宋体" w:cs="宋体"/>
                <w:b/>
                <w:bCs/>
                <w:sz w:val="23"/>
                <w:szCs w:val="23"/>
                <w:lang w:eastAsia="zh-CN"/>
              </w:rPr>
            </w:pPr>
            <w:r>
              <w:rPr>
                <w:rFonts w:hint="eastAsia" w:ascii="宋体" w:hAnsi="宋体" w:eastAsia="宋体" w:cs="宋体"/>
                <w:b/>
                <w:bCs/>
                <w:sz w:val="23"/>
                <w:szCs w:val="23"/>
              </w:rPr>
              <w:t>【许建锋</w:t>
            </w:r>
            <w:r>
              <w:rPr>
                <w:rFonts w:hint="eastAsia" w:ascii="宋体" w:hAnsi="宋体" w:eastAsia="宋体" w:cs="宋体"/>
                <w:b/>
                <w:bCs/>
                <w:sz w:val="23"/>
                <w:szCs w:val="23"/>
                <w:lang w:eastAsia="zh-CN"/>
              </w:rPr>
              <w:t>】</w:t>
            </w:r>
          </w:p>
          <w:p>
            <w:pPr>
              <w:spacing w:before="17" w:line="219" w:lineRule="auto"/>
              <w:ind w:left="87"/>
              <w:rPr>
                <w:rFonts w:hint="eastAsia" w:ascii="宋体" w:hAnsi="宋体" w:eastAsia="宋体" w:cs="宋体"/>
                <w:sz w:val="23"/>
                <w:szCs w:val="23"/>
              </w:rPr>
            </w:pPr>
            <w:r>
              <w:rPr>
                <w:rFonts w:hint="eastAsia" w:ascii="宋体" w:hAnsi="宋体" w:eastAsia="宋体" w:cs="宋体"/>
                <w:sz w:val="23"/>
                <w:szCs w:val="23"/>
              </w:rPr>
              <w:t>浙江传媒学院 数字媒体 艺术专业副教授。著有：清华大学出版社《AI绘画：Stable Diffusion 从入门到精通》和《AI绘画：Stable Diffusion ComfyUI的艺术》，被评为清华大学出版社“2024年度卓越贡献译著者”。《AI绘画Stable Diffusion入门》在学习强国上线。曾任浙江省广播电视广告中心策划部主任、上海新主流传媒顾问、河南电视台总编室副主任。</w:t>
            </w:r>
          </w:p>
          <w:p>
            <w:pPr>
              <w:spacing w:before="17" w:line="219" w:lineRule="auto"/>
              <w:ind w:left="87"/>
              <w:rPr>
                <w:rFonts w:hint="eastAsia" w:ascii="宋体" w:hAnsi="宋体" w:eastAsia="宋体" w:cs="宋体"/>
                <w:sz w:val="23"/>
                <w:szCs w:val="2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8" w:hRule="atLeast"/>
        </w:trPr>
        <w:tc>
          <w:tcPr>
            <w:tcW w:w="1200" w:type="dxa"/>
            <w:vAlign w:val="top"/>
          </w:tcPr>
          <w:p>
            <w:pPr>
              <w:pStyle w:val="9"/>
              <w:spacing w:line="434" w:lineRule="auto"/>
            </w:pPr>
          </w:p>
          <w:p>
            <w:pPr>
              <w:spacing w:before="75" w:line="258" w:lineRule="auto"/>
              <w:ind w:left="233" w:right="146" w:hanging="59"/>
              <w:rPr>
                <w:rFonts w:ascii="宋体" w:hAnsi="宋体" w:eastAsia="宋体" w:cs="宋体"/>
                <w:sz w:val="23"/>
                <w:szCs w:val="23"/>
              </w:rPr>
            </w:pPr>
            <w:r>
              <w:rPr>
                <w:rFonts w:ascii="宋体" w:hAnsi="宋体" w:eastAsia="宋体" w:cs="宋体"/>
                <w:spacing w:val="7"/>
                <w:sz w:val="23"/>
                <w:szCs w:val="23"/>
              </w:rPr>
              <w:t>5月25日</w:t>
            </w:r>
            <w:r>
              <w:rPr>
                <w:rFonts w:ascii="宋体" w:hAnsi="宋体" w:eastAsia="宋体" w:cs="宋体"/>
                <w:sz w:val="23"/>
                <w:szCs w:val="23"/>
              </w:rPr>
              <w:t xml:space="preserve"> </w:t>
            </w:r>
            <w:r>
              <w:rPr>
                <w:rFonts w:ascii="宋体" w:hAnsi="宋体" w:eastAsia="宋体" w:cs="宋体"/>
                <w:spacing w:val="-5"/>
                <w:sz w:val="23"/>
                <w:szCs w:val="23"/>
              </w:rPr>
              <w:t>13:00-</w:t>
            </w:r>
            <w:r>
              <w:rPr>
                <w:rFonts w:ascii="宋体" w:hAnsi="宋体" w:eastAsia="宋体" w:cs="宋体"/>
                <w:spacing w:val="1"/>
                <w:sz w:val="23"/>
                <w:szCs w:val="23"/>
              </w:rPr>
              <w:t xml:space="preserve">  </w:t>
            </w:r>
            <w:r>
              <w:rPr>
                <w:rFonts w:ascii="宋体" w:hAnsi="宋体" w:eastAsia="宋体" w:cs="宋体"/>
                <w:spacing w:val="4"/>
                <w:sz w:val="23"/>
                <w:szCs w:val="23"/>
              </w:rPr>
              <w:t>12:00</w:t>
            </w:r>
          </w:p>
        </w:tc>
        <w:tc>
          <w:tcPr>
            <w:tcW w:w="6824" w:type="dxa"/>
            <w:gridSpan w:val="2"/>
            <w:vAlign w:val="top"/>
          </w:tcPr>
          <w:p>
            <w:pPr>
              <w:spacing w:before="27" w:line="197" w:lineRule="auto"/>
              <w:ind w:left="81"/>
              <w:rPr>
                <w:rFonts w:hint="eastAsia" w:ascii="宋体" w:hAnsi="宋体" w:eastAsia="宋体" w:cs="宋体"/>
                <w:b/>
                <w:bCs/>
                <w:sz w:val="23"/>
                <w:szCs w:val="23"/>
              </w:rPr>
            </w:pPr>
          </w:p>
          <w:p>
            <w:pPr>
              <w:spacing w:before="27" w:line="197" w:lineRule="auto"/>
              <w:ind w:left="81"/>
              <w:rPr>
                <w:rFonts w:hint="eastAsia" w:ascii="宋体" w:hAnsi="宋体" w:eastAsia="宋体" w:cs="宋体"/>
                <w:b/>
                <w:bCs/>
                <w:sz w:val="23"/>
                <w:szCs w:val="23"/>
              </w:rPr>
            </w:pPr>
          </w:p>
          <w:p>
            <w:pPr>
              <w:spacing w:before="27" w:line="197" w:lineRule="auto"/>
              <w:ind w:left="81"/>
              <w:rPr>
                <w:rFonts w:hint="eastAsia" w:ascii="宋体" w:hAnsi="宋体" w:eastAsia="宋体" w:cs="宋体"/>
                <w:b/>
                <w:bCs/>
                <w:sz w:val="23"/>
                <w:szCs w:val="23"/>
              </w:rPr>
            </w:pPr>
            <w:r>
              <w:rPr>
                <w:rFonts w:hint="eastAsia" w:ascii="宋体" w:hAnsi="宋体" w:eastAsia="宋体" w:cs="宋体"/>
                <w:b/>
                <w:bCs/>
                <w:sz w:val="23"/>
                <w:szCs w:val="23"/>
              </w:rPr>
              <w:t>《主题分享：网红医生IP打造与新媒体传播全链路实战 》</w:t>
            </w:r>
          </w:p>
          <w:p>
            <w:pPr>
              <w:spacing w:before="27" w:line="197" w:lineRule="auto"/>
              <w:ind w:left="81"/>
              <w:rPr>
                <w:rFonts w:hint="eastAsia" w:ascii="宋体" w:hAnsi="宋体" w:eastAsia="宋体" w:cs="宋体"/>
                <w:sz w:val="23"/>
                <w:szCs w:val="23"/>
              </w:rPr>
            </w:pPr>
            <w:r>
              <w:rPr>
                <w:rFonts w:hint="eastAsia" w:ascii="宋体" w:hAnsi="宋体" w:eastAsia="宋体" w:cs="宋体"/>
                <w:sz w:val="23"/>
                <w:szCs w:val="23"/>
              </w:rPr>
              <w:t>1、从医生到IP的转型机遇</w:t>
            </w:r>
          </w:p>
          <w:p>
            <w:pPr>
              <w:spacing w:before="27" w:line="197" w:lineRule="auto"/>
              <w:ind w:left="81"/>
              <w:rPr>
                <w:rFonts w:hint="eastAsia" w:ascii="宋体" w:hAnsi="宋体" w:eastAsia="宋体" w:cs="宋体"/>
                <w:sz w:val="23"/>
                <w:szCs w:val="23"/>
              </w:rPr>
            </w:pPr>
            <w:r>
              <w:rPr>
                <w:rFonts w:hint="eastAsia" w:ascii="宋体" w:hAnsi="宋体" w:eastAsia="宋体" w:cs="宋体"/>
                <w:sz w:val="23"/>
                <w:szCs w:val="23"/>
              </w:rPr>
              <w:t>2、医疗健康领域的新媒体传播趋势</w:t>
            </w:r>
          </w:p>
          <w:p>
            <w:pPr>
              <w:spacing w:before="27" w:line="197" w:lineRule="auto"/>
              <w:ind w:left="81"/>
              <w:rPr>
                <w:rFonts w:hint="eastAsia" w:ascii="宋体" w:hAnsi="宋体" w:eastAsia="宋体" w:cs="宋体"/>
                <w:sz w:val="23"/>
                <w:szCs w:val="23"/>
              </w:rPr>
            </w:pPr>
            <w:r>
              <w:rPr>
                <w:rFonts w:hint="eastAsia" w:ascii="宋体" w:hAnsi="宋体" w:eastAsia="宋体" w:cs="宋体"/>
                <w:sz w:val="23"/>
                <w:szCs w:val="23"/>
              </w:rPr>
              <w:t>3、网红医生IP的社会价值与政策支持</w:t>
            </w:r>
          </w:p>
          <w:p>
            <w:pPr>
              <w:spacing w:before="27" w:line="197" w:lineRule="auto"/>
              <w:ind w:left="81"/>
              <w:rPr>
                <w:rFonts w:hint="eastAsia" w:ascii="宋体" w:hAnsi="宋体" w:eastAsia="宋体" w:cs="宋体"/>
                <w:sz w:val="23"/>
                <w:szCs w:val="23"/>
              </w:rPr>
            </w:pPr>
            <w:r>
              <w:rPr>
                <w:rFonts w:hint="eastAsia" w:ascii="宋体" w:hAnsi="宋体" w:eastAsia="宋体" w:cs="宋体"/>
                <w:sz w:val="23"/>
                <w:szCs w:val="23"/>
              </w:rPr>
              <w:t>5、学习路径：定位→内容→运营→转化闭环</w:t>
            </w:r>
          </w:p>
          <w:p>
            <w:pPr>
              <w:spacing w:before="27" w:line="197" w:lineRule="auto"/>
              <w:ind w:left="81"/>
              <w:rPr>
                <w:rFonts w:hint="eastAsia" w:ascii="宋体" w:hAnsi="宋体" w:eastAsia="宋体" w:cs="宋体"/>
                <w:sz w:val="23"/>
                <w:szCs w:val="23"/>
              </w:rPr>
            </w:pPr>
            <w:r>
              <w:rPr>
                <w:rFonts w:hint="eastAsia" w:ascii="宋体" w:hAnsi="宋体" w:eastAsia="宋体" w:cs="宋体"/>
                <w:sz w:val="23"/>
                <w:szCs w:val="23"/>
              </w:rPr>
              <w:t>6</w:t>
            </w:r>
            <w:r>
              <w:rPr>
                <w:rFonts w:hint="eastAsia" w:ascii="宋体" w:hAnsi="宋体" w:eastAsia="宋体" w:cs="宋体"/>
                <w:sz w:val="23"/>
                <w:szCs w:val="23"/>
                <w:lang w:eastAsia="zh-CN"/>
              </w:rPr>
              <w:t>、</w:t>
            </w:r>
            <w:r>
              <w:rPr>
                <w:rFonts w:hint="eastAsia" w:ascii="宋体" w:hAnsi="宋体" w:eastAsia="宋体" w:cs="宋体"/>
                <w:sz w:val="23"/>
                <w:szCs w:val="23"/>
              </w:rPr>
              <w:t>风险防控与长效发展</w:t>
            </w:r>
          </w:p>
          <w:p>
            <w:pPr>
              <w:spacing w:before="27" w:line="197" w:lineRule="auto"/>
              <w:ind w:left="81"/>
              <w:rPr>
                <w:rFonts w:hint="eastAsia" w:ascii="宋体" w:hAnsi="宋体" w:eastAsia="宋体" w:cs="宋体"/>
                <w:sz w:val="23"/>
                <w:szCs w:val="23"/>
              </w:rPr>
            </w:pPr>
          </w:p>
          <w:p>
            <w:pPr>
              <w:spacing w:before="27" w:line="197" w:lineRule="auto"/>
              <w:ind w:left="81"/>
              <w:rPr>
                <w:rFonts w:hint="eastAsia" w:ascii="宋体" w:hAnsi="宋体" w:eastAsia="宋体" w:cs="宋体"/>
                <w:sz w:val="23"/>
                <w:szCs w:val="23"/>
              </w:rPr>
            </w:pPr>
          </w:p>
          <w:p>
            <w:pPr>
              <w:spacing w:before="27" w:line="197" w:lineRule="auto"/>
              <w:ind w:left="81"/>
              <w:rPr>
                <w:rFonts w:hint="eastAsia" w:ascii="宋体" w:hAnsi="宋体" w:eastAsia="宋体" w:cs="宋体"/>
                <w:sz w:val="23"/>
                <w:szCs w:val="23"/>
              </w:rPr>
            </w:pPr>
          </w:p>
          <w:p>
            <w:pPr>
              <w:spacing w:before="27" w:line="197" w:lineRule="auto"/>
              <w:ind w:left="81"/>
              <w:rPr>
                <w:rFonts w:hint="eastAsia" w:ascii="宋体" w:hAnsi="宋体" w:eastAsia="宋体" w:cs="宋体"/>
                <w:sz w:val="23"/>
                <w:szCs w:val="23"/>
              </w:rPr>
            </w:pPr>
          </w:p>
          <w:p>
            <w:pPr>
              <w:spacing w:before="27" w:line="197" w:lineRule="auto"/>
              <w:ind w:left="81"/>
              <w:rPr>
                <w:rFonts w:hint="eastAsia" w:ascii="宋体" w:hAnsi="宋体" w:eastAsia="宋体" w:cs="宋体"/>
                <w:sz w:val="23"/>
                <w:szCs w:val="23"/>
              </w:rPr>
            </w:pPr>
          </w:p>
        </w:tc>
        <w:tc>
          <w:tcPr>
            <w:tcW w:w="3239" w:type="dxa"/>
            <w:vAlign w:val="top"/>
          </w:tcPr>
          <w:p>
            <w:pPr>
              <w:pStyle w:val="9"/>
              <w:rPr>
                <w:rFonts w:hint="eastAsia" w:ascii="宋体" w:hAnsi="宋体" w:eastAsia="宋体" w:cs="宋体"/>
                <w:snapToGrid w:val="0"/>
                <w:color w:val="000000"/>
                <w:kern w:val="0"/>
                <w:sz w:val="23"/>
                <w:szCs w:val="23"/>
                <w:lang w:val="en-US" w:eastAsia="zh-CN" w:bidi="ar-SA"/>
              </w:rPr>
            </w:pPr>
          </w:p>
          <w:p>
            <w:pPr>
              <w:pStyle w:val="9"/>
              <w:rPr>
                <w:rFonts w:hint="eastAsia" w:ascii="宋体" w:hAnsi="宋体" w:eastAsia="宋体" w:cs="宋体"/>
                <w:b/>
                <w:bCs/>
                <w:snapToGrid w:val="0"/>
                <w:color w:val="000000"/>
                <w:kern w:val="0"/>
                <w:sz w:val="23"/>
                <w:szCs w:val="23"/>
                <w:lang w:val="en-US" w:eastAsia="zh-CN" w:bidi="ar-SA"/>
              </w:rPr>
            </w:pPr>
          </w:p>
          <w:p>
            <w:pPr>
              <w:pStyle w:val="9"/>
              <w:rPr>
                <w:rFonts w:hint="eastAsia" w:ascii="宋体" w:hAnsi="宋体" w:eastAsia="宋体" w:cs="宋体"/>
                <w:b/>
                <w:bCs/>
                <w:snapToGrid w:val="0"/>
                <w:color w:val="000000"/>
                <w:kern w:val="0"/>
                <w:sz w:val="23"/>
                <w:szCs w:val="23"/>
                <w:lang w:val="en-US" w:eastAsia="zh-CN" w:bidi="ar-SA"/>
              </w:rPr>
            </w:pPr>
            <w:r>
              <w:rPr>
                <w:rFonts w:hint="eastAsia" w:ascii="宋体" w:hAnsi="宋体" w:eastAsia="宋体" w:cs="宋体"/>
                <w:b/>
                <w:bCs/>
                <w:snapToGrid w:val="0"/>
                <w:color w:val="000000"/>
                <w:kern w:val="0"/>
                <w:sz w:val="23"/>
                <w:szCs w:val="23"/>
                <w:lang w:val="en-US" w:eastAsia="zh-CN" w:bidi="ar-SA"/>
              </w:rPr>
              <w:t>【</w:t>
            </w:r>
            <w:r>
              <w:rPr>
                <w:rFonts w:hint="eastAsia" w:ascii="宋体" w:hAnsi="宋体" w:eastAsia="宋体" w:cs="宋体"/>
                <w:b/>
                <w:bCs/>
                <w:snapToGrid w:val="0"/>
                <w:color w:val="000000"/>
                <w:kern w:val="0"/>
                <w:sz w:val="23"/>
                <w:szCs w:val="23"/>
                <w:lang w:val="en-US" w:eastAsia="en-US" w:bidi="ar-SA"/>
              </w:rPr>
              <w:t>赵素</w:t>
            </w:r>
            <w:r>
              <w:rPr>
                <w:rFonts w:hint="eastAsia" w:ascii="宋体" w:hAnsi="宋体" w:eastAsia="宋体" w:cs="宋体"/>
                <w:b/>
                <w:bCs/>
                <w:snapToGrid w:val="0"/>
                <w:color w:val="000000"/>
                <w:kern w:val="0"/>
                <w:sz w:val="23"/>
                <w:szCs w:val="23"/>
                <w:lang w:val="en-US" w:eastAsia="zh-CN" w:bidi="ar-SA"/>
              </w:rPr>
              <w:t>】</w:t>
            </w:r>
          </w:p>
          <w:p>
            <w:pPr>
              <w:pStyle w:val="9"/>
            </w:pPr>
            <w:r>
              <w:rPr>
                <w:rFonts w:hint="eastAsia" w:ascii="宋体" w:hAnsi="宋体" w:eastAsia="宋体" w:cs="宋体"/>
                <w:snapToGrid w:val="0"/>
                <w:color w:val="000000"/>
                <w:kern w:val="0"/>
                <w:sz w:val="23"/>
                <w:szCs w:val="23"/>
                <w:lang w:val="en-US" w:eastAsia="en-US" w:bidi="ar-SA"/>
              </w:rPr>
              <w:t>青柠文化运营主管，曾任BILIBILI行业运营，抖音PGC运营，孵化“赛博食录”、“老蒋巨靠谱”等50余个科普类账号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0" w:hRule="atLeast"/>
        </w:trPr>
        <w:tc>
          <w:tcPr>
            <w:tcW w:w="1200" w:type="dxa"/>
            <w:vAlign w:val="top"/>
          </w:tcPr>
          <w:p>
            <w:pPr>
              <w:pStyle w:val="9"/>
              <w:spacing w:line="255" w:lineRule="auto"/>
            </w:pPr>
          </w:p>
          <w:p>
            <w:pPr>
              <w:pStyle w:val="9"/>
              <w:spacing w:line="256" w:lineRule="auto"/>
            </w:pPr>
          </w:p>
          <w:p>
            <w:pPr>
              <w:pStyle w:val="9"/>
              <w:spacing w:line="256" w:lineRule="auto"/>
            </w:pPr>
          </w:p>
          <w:p>
            <w:pPr>
              <w:pStyle w:val="9"/>
              <w:spacing w:line="256" w:lineRule="auto"/>
            </w:pPr>
          </w:p>
          <w:p>
            <w:pPr>
              <w:spacing w:before="74" w:line="258" w:lineRule="auto"/>
              <w:ind w:left="233" w:right="146" w:hanging="59"/>
              <w:rPr>
                <w:rFonts w:ascii="宋体" w:hAnsi="宋体" w:eastAsia="宋体" w:cs="宋体"/>
                <w:sz w:val="23"/>
                <w:szCs w:val="23"/>
              </w:rPr>
            </w:pPr>
            <w:r>
              <w:rPr>
                <w:rFonts w:ascii="宋体" w:hAnsi="宋体" w:eastAsia="宋体" w:cs="宋体"/>
                <w:spacing w:val="7"/>
                <w:sz w:val="23"/>
                <w:szCs w:val="23"/>
              </w:rPr>
              <w:t>5月25日</w:t>
            </w:r>
            <w:r>
              <w:rPr>
                <w:rFonts w:ascii="宋体" w:hAnsi="宋体" w:eastAsia="宋体" w:cs="宋体"/>
                <w:sz w:val="23"/>
                <w:szCs w:val="23"/>
              </w:rPr>
              <w:t xml:space="preserve"> </w:t>
            </w:r>
            <w:r>
              <w:rPr>
                <w:rFonts w:ascii="宋体" w:hAnsi="宋体" w:eastAsia="宋体" w:cs="宋体"/>
                <w:spacing w:val="-5"/>
                <w:sz w:val="23"/>
                <w:szCs w:val="23"/>
              </w:rPr>
              <w:t>14:00-</w:t>
            </w:r>
            <w:r>
              <w:rPr>
                <w:rFonts w:ascii="宋体" w:hAnsi="宋体" w:eastAsia="宋体" w:cs="宋体"/>
                <w:spacing w:val="1"/>
                <w:sz w:val="23"/>
                <w:szCs w:val="23"/>
              </w:rPr>
              <w:t xml:space="preserve">  </w:t>
            </w:r>
            <w:r>
              <w:rPr>
                <w:rFonts w:ascii="宋体" w:hAnsi="宋体" w:eastAsia="宋体" w:cs="宋体"/>
                <w:spacing w:val="4"/>
                <w:sz w:val="23"/>
                <w:szCs w:val="23"/>
              </w:rPr>
              <w:t>17:00</w:t>
            </w:r>
          </w:p>
        </w:tc>
        <w:tc>
          <w:tcPr>
            <w:tcW w:w="6824" w:type="dxa"/>
            <w:gridSpan w:val="2"/>
            <w:vAlign w:val="top"/>
          </w:tcPr>
          <w:p>
            <w:pPr>
              <w:spacing w:before="35" w:line="219" w:lineRule="auto"/>
              <w:ind w:left="81"/>
              <w:rPr>
                <w:rFonts w:hint="eastAsia" w:ascii="宋体" w:hAnsi="宋体" w:eastAsia="宋体" w:cs="宋体"/>
                <w:b/>
                <w:bCs/>
                <w:sz w:val="23"/>
                <w:szCs w:val="23"/>
              </w:rPr>
            </w:pPr>
          </w:p>
          <w:p>
            <w:pPr>
              <w:spacing w:before="35" w:line="219" w:lineRule="auto"/>
              <w:ind w:left="81"/>
              <w:rPr>
                <w:rFonts w:hint="eastAsia" w:ascii="宋体" w:hAnsi="宋体" w:eastAsia="宋体" w:cs="宋体"/>
                <w:b/>
                <w:bCs/>
                <w:sz w:val="23"/>
                <w:szCs w:val="23"/>
              </w:rPr>
            </w:pPr>
          </w:p>
          <w:p>
            <w:pPr>
              <w:spacing w:before="35" w:line="219" w:lineRule="auto"/>
              <w:ind w:left="81"/>
              <w:rPr>
                <w:rFonts w:hint="eastAsia" w:ascii="宋体" w:hAnsi="宋体" w:eastAsia="宋体" w:cs="宋体"/>
                <w:b/>
                <w:bCs/>
                <w:sz w:val="23"/>
                <w:szCs w:val="23"/>
              </w:rPr>
            </w:pPr>
          </w:p>
          <w:p>
            <w:pPr>
              <w:spacing w:before="35" w:line="219" w:lineRule="auto"/>
              <w:ind w:left="81"/>
              <w:rPr>
                <w:rFonts w:hint="eastAsia" w:ascii="宋体" w:hAnsi="宋体" w:eastAsia="宋体" w:cs="宋体"/>
                <w:b/>
                <w:bCs/>
                <w:sz w:val="23"/>
                <w:szCs w:val="23"/>
              </w:rPr>
            </w:pPr>
          </w:p>
          <w:p>
            <w:pPr>
              <w:spacing w:before="35" w:line="219" w:lineRule="auto"/>
              <w:ind w:left="81"/>
              <w:rPr>
                <w:rFonts w:hint="eastAsia" w:ascii="宋体" w:hAnsi="宋体" w:eastAsia="宋体" w:cs="宋体"/>
                <w:b/>
                <w:bCs/>
                <w:sz w:val="23"/>
                <w:szCs w:val="23"/>
              </w:rPr>
            </w:pPr>
            <w:r>
              <w:rPr>
                <w:rFonts w:hint="eastAsia" w:ascii="宋体" w:hAnsi="宋体" w:eastAsia="宋体" w:cs="宋体"/>
                <w:b/>
                <w:bCs/>
                <w:sz w:val="23"/>
                <w:szCs w:val="23"/>
              </w:rPr>
              <w:t>《主题分享：从策采、制作到运维——爆款小视频如何炼成？ 》</w:t>
            </w:r>
          </w:p>
          <w:p>
            <w:pPr>
              <w:spacing w:before="35" w:line="219" w:lineRule="auto"/>
              <w:ind w:left="81"/>
              <w:rPr>
                <w:rFonts w:hint="eastAsia" w:ascii="宋体" w:hAnsi="宋体" w:eastAsia="宋体" w:cs="宋体"/>
                <w:sz w:val="23"/>
                <w:szCs w:val="23"/>
              </w:rPr>
            </w:pPr>
            <w:r>
              <w:rPr>
                <w:rFonts w:hint="eastAsia" w:ascii="宋体" w:hAnsi="宋体" w:eastAsia="宋体" w:cs="宋体"/>
                <w:sz w:val="23"/>
                <w:szCs w:val="23"/>
              </w:rPr>
              <w:t>1、抖音媒体号内容生态新规则</w:t>
            </w:r>
          </w:p>
          <w:p>
            <w:pPr>
              <w:spacing w:before="35" w:line="219" w:lineRule="auto"/>
              <w:ind w:left="81"/>
              <w:rPr>
                <w:rFonts w:hint="eastAsia" w:ascii="宋体" w:hAnsi="宋体" w:eastAsia="宋体" w:cs="宋体"/>
                <w:sz w:val="23"/>
                <w:szCs w:val="23"/>
              </w:rPr>
            </w:pPr>
            <w:r>
              <w:rPr>
                <w:rFonts w:hint="eastAsia" w:ascii="宋体" w:hAnsi="宋体" w:eastAsia="宋体" w:cs="宋体"/>
                <w:sz w:val="23"/>
                <w:szCs w:val="23"/>
              </w:rPr>
              <w:t>2、大爆款选题及大制胜绝招</w:t>
            </w:r>
          </w:p>
          <w:p>
            <w:pPr>
              <w:spacing w:before="35" w:line="219" w:lineRule="auto"/>
              <w:ind w:left="81"/>
              <w:rPr>
                <w:rFonts w:hint="eastAsia" w:ascii="宋体" w:hAnsi="宋体" w:eastAsia="宋体" w:cs="宋体"/>
                <w:sz w:val="23"/>
                <w:szCs w:val="23"/>
              </w:rPr>
            </w:pPr>
            <w:r>
              <w:rPr>
                <w:rFonts w:hint="eastAsia" w:ascii="宋体" w:hAnsi="宋体" w:eastAsia="宋体" w:cs="宋体"/>
                <w:sz w:val="23"/>
                <w:szCs w:val="23"/>
              </w:rPr>
              <w:t>3、破亿小视频的剪辑秘笈</w:t>
            </w:r>
          </w:p>
          <w:p>
            <w:pPr>
              <w:spacing w:before="35" w:line="219" w:lineRule="auto"/>
              <w:ind w:left="81"/>
              <w:rPr>
                <w:rFonts w:hint="eastAsia" w:ascii="宋体" w:hAnsi="宋体" w:eastAsia="宋体" w:cs="宋体"/>
                <w:sz w:val="23"/>
                <w:szCs w:val="23"/>
              </w:rPr>
            </w:pPr>
            <w:r>
              <w:rPr>
                <w:rFonts w:hint="eastAsia" w:ascii="宋体" w:hAnsi="宋体" w:eastAsia="宋体" w:cs="宋体"/>
                <w:sz w:val="23"/>
                <w:szCs w:val="23"/>
              </w:rPr>
              <w:t>4、媒体号政务号运营的禁忌</w:t>
            </w:r>
          </w:p>
          <w:p>
            <w:pPr>
              <w:spacing w:before="35" w:line="219" w:lineRule="auto"/>
              <w:ind w:left="81"/>
              <w:rPr>
                <w:rFonts w:hint="eastAsia" w:ascii="宋体" w:hAnsi="宋体" w:eastAsia="宋体" w:cs="宋体"/>
                <w:sz w:val="23"/>
                <w:szCs w:val="23"/>
              </w:rPr>
            </w:pPr>
          </w:p>
          <w:p>
            <w:pPr>
              <w:spacing w:before="35" w:line="219" w:lineRule="auto"/>
              <w:ind w:left="81"/>
              <w:rPr>
                <w:rFonts w:hint="eastAsia" w:ascii="宋体" w:hAnsi="宋体" w:eastAsia="宋体" w:cs="宋体"/>
                <w:sz w:val="23"/>
                <w:szCs w:val="23"/>
              </w:rPr>
            </w:pPr>
          </w:p>
          <w:p>
            <w:pPr>
              <w:spacing w:before="35" w:line="219" w:lineRule="auto"/>
              <w:ind w:left="81"/>
              <w:rPr>
                <w:rFonts w:hint="eastAsia" w:ascii="宋体" w:hAnsi="宋体" w:eastAsia="宋体" w:cs="宋体"/>
                <w:sz w:val="23"/>
                <w:szCs w:val="23"/>
              </w:rPr>
            </w:pPr>
          </w:p>
          <w:p>
            <w:pPr>
              <w:spacing w:before="35" w:line="219" w:lineRule="auto"/>
              <w:ind w:left="81"/>
              <w:rPr>
                <w:rFonts w:hint="eastAsia" w:ascii="宋体" w:hAnsi="宋体" w:eastAsia="宋体" w:cs="宋体"/>
                <w:sz w:val="23"/>
                <w:szCs w:val="23"/>
              </w:rPr>
            </w:pPr>
          </w:p>
          <w:p>
            <w:pPr>
              <w:spacing w:before="35" w:line="219" w:lineRule="auto"/>
              <w:rPr>
                <w:rFonts w:hint="eastAsia" w:ascii="宋体" w:hAnsi="宋体" w:eastAsia="宋体" w:cs="宋体"/>
                <w:sz w:val="23"/>
                <w:szCs w:val="23"/>
              </w:rPr>
            </w:pPr>
          </w:p>
          <w:p>
            <w:pPr>
              <w:spacing w:before="35" w:line="219" w:lineRule="auto"/>
              <w:ind w:left="81"/>
              <w:rPr>
                <w:rFonts w:hint="eastAsia" w:ascii="宋体" w:hAnsi="宋体" w:eastAsia="宋体" w:cs="宋体"/>
                <w:sz w:val="23"/>
                <w:szCs w:val="23"/>
              </w:rPr>
            </w:pPr>
          </w:p>
          <w:p>
            <w:pPr>
              <w:spacing w:before="35" w:line="219" w:lineRule="auto"/>
              <w:ind w:left="81"/>
              <w:rPr>
                <w:rFonts w:hint="eastAsia" w:ascii="宋体" w:hAnsi="宋体" w:eastAsia="宋体" w:cs="宋体"/>
                <w:sz w:val="23"/>
                <w:szCs w:val="23"/>
              </w:rPr>
            </w:pPr>
          </w:p>
        </w:tc>
        <w:tc>
          <w:tcPr>
            <w:tcW w:w="3239" w:type="dxa"/>
            <w:vAlign w:val="top"/>
          </w:tcPr>
          <w:p>
            <w:pPr>
              <w:spacing w:before="23" w:line="237" w:lineRule="auto"/>
              <w:ind w:left="127"/>
              <w:rPr>
                <w:rFonts w:hint="eastAsia" w:ascii="宋体" w:hAnsi="宋体" w:eastAsia="宋体" w:cs="宋体"/>
                <w:b/>
                <w:bCs/>
                <w:sz w:val="23"/>
                <w:szCs w:val="23"/>
              </w:rPr>
            </w:pPr>
          </w:p>
          <w:p>
            <w:pPr>
              <w:spacing w:before="23" w:line="237" w:lineRule="auto"/>
              <w:ind w:left="127"/>
              <w:rPr>
                <w:rFonts w:hint="eastAsia" w:ascii="宋体" w:hAnsi="宋体" w:eastAsia="宋体" w:cs="宋体"/>
                <w:b/>
                <w:bCs/>
                <w:sz w:val="23"/>
                <w:szCs w:val="23"/>
                <w:lang w:eastAsia="zh-CN"/>
              </w:rPr>
            </w:pPr>
            <w:r>
              <w:rPr>
                <w:rFonts w:hint="eastAsia" w:ascii="宋体" w:hAnsi="宋体" w:eastAsia="宋体" w:cs="宋体"/>
                <w:b/>
                <w:bCs/>
                <w:sz w:val="23"/>
                <w:szCs w:val="23"/>
              </w:rPr>
              <w:t>【王路易</w:t>
            </w:r>
            <w:r>
              <w:rPr>
                <w:rFonts w:hint="eastAsia" w:ascii="宋体" w:hAnsi="宋体" w:eastAsia="宋体" w:cs="宋体"/>
                <w:b/>
                <w:bCs/>
                <w:sz w:val="23"/>
                <w:szCs w:val="23"/>
                <w:lang w:eastAsia="zh-CN"/>
              </w:rPr>
              <w:t>】</w:t>
            </w:r>
          </w:p>
          <w:p>
            <w:pPr>
              <w:spacing w:before="23" w:line="237" w:lineRule="auto"/>
              <w:ind w:left="127"/>
              <w:rPr>
                <w:rFonts w:hint="eastAsia" w:ascii="宋体" w:hAnsi="宋体" w:eastAsia="宋体" w:cs="宋体"/>
                <w:sz w:val="23"/>
                <w:szCs w:val="23"/>
              </w:rPr>
            </w:pPr>
            <w:r>
              <w:rPr>
                <w:rFonts w:hint="eastAsia" w:ascii="宋体" w:hAnsi="宋体" w:eastAsia="宋体" w:cs="宋体"/>
                <w:sz w:val="23"/>
                <w:szCs w:val="23"/>
              </w:rPr>
              <w:t xml:space="preserve"> 浙江电视台新闻频道融媒体新闻中心副主任 主任编辑。曾在浙江电视台公共频道、教科频道、新闻频道担任主持人、深度记者、栏目制片人、新闻部主任职务。在教科频道曾担任 《小强热线》节目制片人；目前是分管新闻频道新媒体方向工作，主要负责浙江新闻频道IP矩阵、牛视频融媒矩阵、小强IP融媒矩阵的日常创制工作。</w:t>
            </w:r>
          </w:p>
          <w:p>
            <w:pPr>
              <w:spacing w:before="23" w:line="237" w:lineRule="auto"/>
              <w:ind w:left="127"/>
              <w:rPr>
                <w:rFonts w:hint="eastAsia" w:ascii="宋体" w:hAnsi="宋体" w:eastAsia="宋体" w:cs="宋体"/>
                <w:sz w:val="23"/>
                <w:szCs w:val="2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263" w:type="dxa"/>
            <w:gridSpan w:val="4"/>
            <w:shd w:val="clear" w:color="auto" w:fill="A0B6DA"/>
            <w:vAlign w:val="top"/>
          </w:tcPr>
          <w:p>
            <w:pPr>
              <w:spacing w:before="145" w:line="219" w:lineRule="auto"/>
              <w:ind w:left="2789" w:firstLine="490" w:firstLineChars="200"/>
              <w:rPr>
                <w:rFonts w:ascii="宋体" w:hAnsi="宋体" w:eastAsia="宋体" w:cs="宋体"/>
                <w:sz w:val="23"/>
                <w:szCs w:val="23"/>
              </w:rPr>
            </w:pPr>
            <w:r>
              <w:rPr>
                <w:rFonts w:ascii="宋体" w:hAnsi="宋体" w:eastAsia="宋体" w:cs="宋体"/>
                <w:b/>
                <w:bCs/>
                <w:color w:val="003775"/>
                <w:spacing w:val="7"/>
                <w:sz w:val="23"/>
                <w:szCs w:val="23"/>
              </w:rPr>
              <w:t>“党建</w:t>
            </w:r>
            <w:r>
              <w:rPr>
                <w:rFonts w:hint="eastAsia" w:ascii="宋体" w:hAnsi="宋体" w:eastAsia="宋体" w:cs="宋体"/>
                <w:b/>
                <w:bCs/>
                <w:color w:val="003775"/>
                <w:spacing w:val="7"/>
                <w:sz w:val="23"/>
                <w:szCs w:val="23"/>
                <w:lang w:val="en-US" w:eastAsia="zh-CN"/>
              </w:rPr>
              <w:t>+纪检</w:t>
            </w:r>
            <w:r>
              <w:rPr>
                <w:rFonts w:ascii="宋体" w:hAnsi="宋体" w:eastAsia="宋体" w:cs="宋体"/>
                <w:b/>
                <w:bCs/>
                <w:color w:val="003775"/>
                <w:spacing w:val="7"/>
                <w:sz w:val="23"/>
                <w:szCs w:val="23"/>
              </w:rPr>
              <w:t>”分会场</w:t>
            </w:r>
            <w:r>
              <w:rPr>
                <w:rFonts w:hint="eastAsia" w:ascii="宋体" w:hAnsi="宋体" w:eastAsia="宋体" w:cs="宋体"/>
                <w:b/>
                <w:bCs/>
                <w:color w:val="003775"/>
                <w:spacing w:val="7"/>
                <w:sz w:val="23"/>
                <w:szCs w:val="23"/>
                <w:lang w:val="en-US" w:eastAsia="zh-CN"/>
              </w:rPr>
              <w:t xml:space="preserve">  </w:t>
            </w:r>
            <w:r>
              <w:rPr>
                <w:rFonts w:ascii="宋体" w:hAnsi="宋体" w:eastAsia="宋体" w:cs="宋体"/>
                <w:b/>
                <w:bCs/>
                <w:color w:val="003775"/>
                <w:spacing w:val="7"/>
                <w:sz w:val="23"/>
                <w:szCs w:val="23"/>
              </w:rPr>
              <w:t>(5月24日下午)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00" w:type="dxa"/>
            <w:vAlign w:val="top"/>
          </w:tcPr>
          <w:p>
            <w:pPr>
              <w:pStyle w:val="9"/>
              <w:spacing w:line="295" w:lineRule="auto"/>
            </w:pPr>
          </w:p>
          <w:p>
            <w:pPr>
              <w:pStyle w:val="9"/>
              <w:spacing w:line="295" w:lineRule="auto"/>
            </w:pPr>
          </w:p>
          <w:p>
            <w:pPr>
              <w:pStyle w:val="9"/>
              <w:spacing w:line="295" w:lineRule="auto"/>
            </w:pPr>
          </w:p>
          <w:p>
            <w:pPr>
              <w:spacing w:before="75" w:line="258" w:lineRule="auto"/>
              <w:ind w:left="233" w:right="146" w:hanging="59"/>
              <w:rPr>
                <w:rFonts w:ascii="宋体" w:hAnsi="宋体" w:eastAsia="宋体" w:cs="宋体"/>
                <w:sz w:val="23"/>
                <w:szCs w:val="23"/>
              </w:rPr>
            </w:pPr>
            <w:r>
              <w:rPr>
                <w:rFonts w:ascii="宋体" w:hAnsi="宋体" w:eastAsia="宋体" w:cs="宋体"/>
                <w:spacing w:val="7"/>
                <w:sz w:val="23"/>
                <w:szCs w:val="23"/>
              </w:rPr>
              <w:t>5月24日</w:t>
            </w:r>
            <w:r>
              <w:rPr>
                <w:rFonts w:ascii="宋体" w:hAnsi="宋体" w:eastAsia="宋体" w:cs="宋体"/>
                <w:sz w:val="23"/>
                <w:szCs w:val="23"/>
              </w:rPr>
              <w:t xml:space="preserve"> </w:t>
            </w:r>
            <w:r>
              <w:rPr>
                <w:rFonts w:ascii="宋体" w:hAnsi="宋体" w:eastAsia="宋体" w:cs="宋体"/>
                <w:spacing w:val="-5"/>
                <w:sz w:val="23"/>
                <w:szCs w:val="23"/>
              </w:rPr>
              <w:t>14:00-</w:t>
            </w:r>
            <w:r>
              <w:rPr>
                <w:rFonts w:ascii="宋体" w:hAnsi="宋体" w:eastAsia="宋体" w:cs="宋体"/>
                <w:spacing w:val="1"/>
                <w:sz w:val="23"/>
                <w:szCs w:val="23"/>
              </w:rPr>
              <w:t xml:space="preserve">  </w:t>
            </w:r>
            <w:r>
              <w:rPr>
                <w:rFonts w:ascii="宋体" w:hAnsi="宋体" w:eastAsia="宋体" w:cs="宋体"/>
                <w:spacing w:val="4"/>
                <w:sz w:val="23"/>
                <w:szCs w:val="23"/>
              </w:rPr>
              <w:t>15:30</w:t>
            </w:r>
          </w:p>
        </w:tc>
        <w:tc>
          <w:tcPr>
            <w:tcW w:w="6824" w:type="dxa"/>
            <w:gridSpan w:val="2"/>
            <w:vAlign w:val="top"/>
          </w:tcPr>
          <w:p>
            <w:pPr>
              <w:spacing w:before="74" w:line="219" w:lineRule="auto"/>
              <w:jc w:val="left"/>
              <w:rPr>
                <w:rFonts w:hint="eastAsia" w:ascii="宋体" w:hAnsi="宋体" w:eastAsia="宋体" w:cs="宋体"/>
                <w:b/>
                <w:bCs/>
                <w:spacing w:val="-5"/>
                <w:sz w:val="23"/>
                <w:szCs w:val="23"/>
                <w:lang w:val="en-US" w:eastAsia="zh-CN"/>
              </w:rPr>
            </w:pPr>
            <w:r>
              <w:rPr>
                <w:rFonts w:hint="eastAsia" w:ascii="宋体" w:hAnsi="宋体" w:eastAsia="宋体" w:cs="宋体"/>
                <w:b/>
                <w:bCs/>
                <w:spacing w:val="-4"/>
                <w:sz w:val="23"/>
                <w:szCs w:val="23"/>
                <w:lang w:eastAsia="zh-CN"/>
              </w:rPr>
              <w:t>《</w:t>
            </w:r>
            <w:r>
              <w:rPr>
                <w:rFonts w:ascii="宋体" w:hAnsi="宋体" w:eastAsia="宋体" w:cs="宋体"/>
                <w:b/>
                <w:bCs/>
                <w:spacing w:val="-4"/>
                <w:sz w:val="23"/>
                <w:szCs w:val="23"/>
              </w:rPr>
              <w:t>学习贯彻中央八项规定精神，持续推进新时代医院作风建</w:t>
            </w:r>
            <w:r>
              <w:rPr>
                <w:rFonts w:ascii="宋体" w:hAnsi="宋体" w:eastAsia="宋体" w:cs="宋体"/>
                <w:b/>
                <w:bCs/>
                <w:spacing w:val="-5"/>
                <w:sz w:val="23"/>
                <w:szCs w:val="23"/>
              </w:rPr>
              <w:t>设</w:t>
            </w:r>
            <w:r>
              <w:rPr>
                <w:rFonts w:hint="eastAsia" w:ascii="宋体" w:hAnsi="宋体" w:eastAsia="宋体" w:cs="宋体"/>
                <w:b/>
                <w:bCs/>
                <w:spacing w:val="-5"/>
                <w:sz w:val="23"/>
                <w:szCs w:val="23"/>
                <w:lang w:eastAsia="zh-CN"/>
              </w:rPr>
              <w:t>》</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一、中央八项规定是新时代中国共产党作风建设的新名片</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（一）延安整风运动的良好开局</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１、整顿学风、党风、文风</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２、对我党当代政策的现实意义昭示</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二、八项规定体现了党纪严于国法从严治党的高度自觉</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（一）中央八项规定出台时间、内容</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（二）中央八项规定精神实质与遵循：</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１、中央政治局领导的工作、生活行为规范</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２、违反中央八项规定精神表述</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３、违反中央八项规定精神的具体表现</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（三）执行中央八项规定精神的落实情况与成效</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１、落实情况</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２、显著成效</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（四）当下存在的问题和误区</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三、学习贯彻八项规定精神，抓好新时代医院作风建设</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（一）深刻领悟新时代医院作风建设的重大意义</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１、加强学习教育，提高思想认识，加强党性修养</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２、用典热词</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（二）结合学习落实学查改，打造好口碑的温度型医院</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１、确保学有质量，真正在学中知敬畏，加强行风建设清廉医院</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２、确保查有力度，真正在查中找差距，增强群众就医幸福感</w:t>
            </w:r>
          </w:p>
          <w:p>
            <w:pPr>
              <w:spacing w:before="75" w:line="219" w:lineRule="auto"/>
              <w:ind w:firstLine="440" w:firstLineChars="200"/>
              <w:jc w:val="both"/>
              <w:rPr>
                <w:rFonts w:hint="eastAsia" w:ascii="宋体" w:hAnsi="宋体" w:eastAsia="宋体" w:cs="宋体"/>
                <w:spacing w:val="-5"/>
                <w:sz w:val="23"/>
                <w:szCs w:val="23"/>
              </w:rPr>
            </w:pPr>
            <w:r>
              <w:rPr>
                <w:rFonts w:hint="eastAsia" w:ascii="宋体" w:hAnsi="宋体" w:eastAsia="宋体" w:cs="宋体"/>
                <w:spacing w:val="-5"/>
                <w:sz w:val="23"/>
                <w:szCs w:val="23"/>
              </w:rPr>
              <w:t>３、确保改有成效，真正在改中见改变，打造口碑、温度医院</w:t>
            </w:r>
          </w:p>
        </w:tc>
        <w:tc>
          <w:tcPr>
            <w:tcW w:w="3239" w:type="dxa"/>
            <w:vAlign w:val="top"/>
          </w:tcPr>
          <w:p>
            <w:pPr>
              <w:spacing w:before="46" w:line="219" w:lineRule="auto"/>
              <w:ind w:left="93"/>
              <w:rPr>
                <w:rFonts w:ascii="宋体" w:hAnsi="宋体" w:eastAsia="宋体" w:cs="宋体"/>
                <w:b/>
                <w:bCs/>
                <w:sz w:val="23"/>
                <w:szCs w:val="23"/>
              </w:rPr>
            </w:pPr>
            <w:r>
              <w:rPr>
                <w:rFonts w:ascii="宋体" w:hAnsi="宋体" w:eastAsia="宋体" w:cs="宋体"/>
                <w:b/>
                <w:bCs/>
                <w:spacing w:val="14"/>
                <w:sz w:val="23"/>
                <w:szCs w:val="23"/>
              </w:rPr>
              <w:t>【朱真伟】</w:t>
            </w:r>
          </w:p>
          <w:p>
            <w:pPr>
              <w:spacing w:before="26" w:line="237" w:lineRule="auto"/>
              <w:ind w:left="117"/>
              <w:rPr>
                <w:rFonts w:ascii="宋体" w:hAnsi="宋体" w:eastAsia="宋体" w:cs="宋体"/>
                <w:sz w:val="23"/>
                <w:szCs w:val="23"/>
              </w:rPr>
            </w:pPr>
            <w:r>
              <w:rPr>
                <w:rFonts w:ascii="宋体" w:hAnsi="宋体" w:eastAsia="宋体" w:cs="宋体"/>
                <w:spacing w:val="-9"/>
                <w:sz w:val="23"/>
                <w:szCs w:val="23"/>
              </w:rPr>
              <w:t>现任浙江省卫生健康综</w:t>
            </w:r>
            <w:r>
              <w:rPr>
                <w:rFonts w:ascii="宋体" w:hAnsi="宋体" w:eastAsia="宋体" w:cs="宋体"/>
                <w:spacing w:val="2"/>
                <w:sz w:val="23"/>
                <w:szCs w:val="23"/>
              </w:rPr>
              <w:t xml:space="preserve">   </w:t>
            </w:r>
            <w:r>
              <w:rPr>
                <w:rFonts w:ascii="宋体" w:hAnsi="宋体" w:eastAsia="宋体" w:cs="宋体"/>
                <w:spacing w:val="-4"/>
                <w:sz w:val="23"/>
                <w:szCs w:val="23"/>
              </w:rPr>
              <w:t>合保障中心党总支书记、</w:t>
            </w:r>
            <w:r>
              <w:rPr>
                <w:rFonts w:ascii="宋体" w:hAnsi="宋体" w:eastAsia="宋体" w:cs="宋体"/>
                <w:spacing w:val="7"/>
                <w:sz w:val="23"/>
                <w:szCs w:val="23"/>
              </w:rPr>
              <w:t xml:space="preserve"> </w:t>
            </w:r>
            <w:r>
              <w:rPr>
                <w:rFonts w:ascii="宋体" w:hAnsi="宋体" w:eastAsia="宋体" w:cs="宋体"/>
                <w:spacing w:val="-13"/>
                <w:sz w:val="23"/>
                <w:szCs w:val="23"/>
              </w:rPr>
              <w:t>主任，高级政工师。白求</w:t>
            </w:r>
            <w:r>
              <w:rPr>
                <w:rFonts w:ascii="宋体" w:hAnsi="宋体" w:eastAsia="宋体" w:cs="宋体"/>
                <w:spacing w:val="-8"/>
                <w:sz w:val="23"/>
                <w:szCs w:val="23"/>
              </w:rPr>
              <w:t>恩精神研究会医院报刊</w:t>
            </w:r>
            <w:r>
              <w:rPr>
                <w:rFonts w:ascii="宋体" w:hAnsi="宋体" w:eastAsia="宋体" w:cs="宋体"/>
                <w:spacing w:val="-4"/>
                <w:sz w:val="23"/>
                <w:szCs w:val="23"/>
              </w:rPr>
              <w:t>与新媒体委员会副会长，</w:t>
            </w:r>
            <w:r>
              <w:rPr>
                <w:rFonts w:ascii="宋体" w:hAnsi="宋体" w:eastAsia="宋体" w:cs="宋体"/>
                <w:spacing w:val="-8"/>
                <w:sz w:val="23"/>
                <w:szCs w:val="23"/>
              </w:rPr>
              <w:t>浙江省卫生健康系统党</w:t>
            </w:r>
            <w:r>
              <w:rPr>
                <w:rFonts w:ascii="宋体" w:hAnsi="宋体" w:eastAsia="宋体" w:cs="宋体"/>
                <w:spacing w:val="-9"/>
                <w:sz w:val="23"/>
                <w:szCs w:val="23"/>
              </w:rPr>
              <w:t>建与思想政治建设促进</w:t>
            </w:r>
            <w:r>
              <w:rPr>
                <w:rFonts w:ascii="宋体" w:hAnsi="宋体" w:eastAsia="宋体" w:cs="宋体"/>
                <w:spacing w:val="2"/>
                <w:sz w:val="23"/>
                <w:szCs w:val="23"/>
              </w:rPr>
              <w:t xml:space="preserve">   </w:t>
            </w:r>
            <w:r>
              <w:rPr>
                <w:rFonts w:ascii="宋体" w:hAnsi="宋体" w:eastAsia="宋体" w:cs="宋体"/>
                <w:spacing w:val="-8"/>
                <w:sz w:val="23"/>
                <w:szCs w:val="23"/>
              </w:rPr>
              <w:t>会副会长。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00" w:type="dxa"/>
            <w:vAlign w:val="top"/>
          </w:tcPr>
          <w:p>
            <w:pPr>
              <w:spacing w:before="178" w:line="262" w:lineRule="auto"/>
              <w:ind w:left="233" w:right="46" w:hanging="159"/>
              <w:rPr>
                <w:rFonts w:ascii="宋体" w:hAnsi="宋体" w:eastAsia="宋体" w:cs="宋体"/>
                <w:sz w:val="23"/>
                <w:szCs w:val="23"/>
              </w:rPr>
            </w:pPr>
            <w:r>
              <w:rPr>
                <w:rFonts w:ascii="宋体" w:hAnsi="宋体" w:eastAsia="宋体" w:cs="宋体"/>
                <w:spacing w:val="-20"/>
                <w:sz w:val="23"/>
                <w:szCs w:val="23"/>
              </w:rPr>
              <w:t>5</w:t>
            </w:r>
            <w:r>
              <w:rPr>
                <w:rFonts w:ascii="宋体" w:hAnsi="宋体" w:eastAsia="宋体" w:cs="宋体"/>
                <w:spacing w:val="-36"/>
                <w:sz w:val="23"/>
                <w:szCs w:val="23"/>
              </w:rPr>
              <w:t xml:space="preserve"> </w:t>
            </w:r>
            <w:r>
              <w:rPr>
                <w:rFonts w:ascii="宋体" w:hAnsi="宋体" w:eastAsia="宋体" w:cs="宋体"/>
                <w:spacing w:val="-20"/>
                <w:sz w:val="23"/>
                <w:szCs w:val="23"/>
              </w:rPr>
              <w:t>月</w:t>
            </w:r>
            <w:r>
              <w:rPr>
                <w:rFonts w:ascii="宋体" w:hAnsi="宋体" w:eastAsia="宋体" w:cs="宋体"/>
                <w:spacing w:val="-41"/>
                <w:sz w:val="23"/>
                <w:szCs w:val="23"/>
              </w:rPr>
              <w:t xml:space="preserve"> </w:t>
            </w:r>
            <w:r>
              <w:rPr>
                <w:rFonts w:ascii="宋体" w:hAnsi="宋体" w:eastAsia="宋体" w:cs="宋体"/>
                <w:spacing w:val="-20"/>
                <w:sz w:val="23"/>
                <w:szCs w:val="23"/>
              </w:rPr>
              <w:t>2</w:t>
            </w:r>
            <w:r>
              <w:rPr>
                <w:rFonts w:ascii="宋体" w:hAnsi="宋体" w:eastAsia="宋体" w:cs="宋体"/>
                <w:spacing w:val="-44"/>
                <w:sz w:val="23"/>
                <w:szCs w:val="23"/>
              </w:rPr>
              <w:t xml:space="preserve"> </w:t>
            </w:r>
            <w:r>
              <w:rPr>
                <w:rFonts w:ascii="宋体" w:hAnsi="宋体" w:eastAsia="宋体" w:cs="宋体"/>
                <w:spacing w:val="-20"/>
                <w:sz w:val="23"/>
                <w:szCs w:val="23"/>
              </w:rPr>
              <w:t>4</w:t>
            </w:r>
            <w:r>
              <w:rPr>
                <w:rFonts w:ascii="宋体" w:hAnsi="宋体" w:eastAsia="宋体" w:cs="宋体"/>
                <w:spacing w:val="-4"/>
                <w:sz w:val="23"/>
                <w:szCs w:val="23"/>
              </w:rPr>
              <w:t xml:space="preserve"> </w:t>
            </w:r>
            <w:r>
              <w:rPr>
                <w:rFonts w:ascii="宋体" w:hAnsi="宋体" w:eastAsia="宋体" w:cs="宋体"/>
                <w:spacing w:val="-20"/>
                <w:sz w:val="23"/>
                <w:szCs w:val="23"/>
              </w:rPr>
              <w:t>日</w:t>
            </w:r>
            <w:r>
              <w:rPr>
                <w:rFonts w:ascii="宋体" w:hAnsi="宋体" w:eastAsia="宋体" w:cs="宋体"/>
                <w:sz w:val="23"/>
                <w:szCs w:val="23"/>
              </w:rPr>
              <w:t xml:space="preserve"> </w:t>
            </w:r>
            <w:r>
              <w:rPr>
                <w:rFonts w:ascii="宋体" w:hAnsi="宋体" w:eastAsia="宋体" w:cs="宋体"/>
                <w:spacing w:val="-4"/>
                <w:sz w:val="23"/>
                <w:szCs w:val="23"/>
              </w:rPr>
              <w:t>15:30-</w:t>
            </w:r>
          </w:p>
          <w:p>
            <w:pPr>
              <w:spacing w:before="1" w:line="238" w:lineRule="auto"/>
              <w:ind w:left="285"/>
              <w:rPr>
                <w:rFonts w:ascii="宋体" w:hAnsi="宋体" w:eastAsia="宋体" w:cs="宋体"/>
                <w:sz w:val="23"/>
                <w:szCs w:val="23"/>
              </w:rPr>
            </w:pPr>
            <w:r>
              <w:rPr>
                <w:rFonts w:ascii="宋体" w:hAnsi="宋体" w:eastAsia="宋体" w:cs="宋体"/>
                <w:spacing w:val="-5"/>
                <w:sz w:val="23"/>
                <w:szCs w:val="23"/>
              </w:rPr>
              <w:t>17:00</w:t>
            </w:r>
          </w:p>
        </w:tc>
        <w:tc>
          <w:tcPr>
            <w:tcW w:w="6824" w:type="dxa"/>
            <w:gridSpan w:val="2"/>
            <w:vAlign w:val="top"/>
          </w:tcPr>
          <w:p>
            <w:pPr>
              <w:spacing w:before="75" w:line="219" w:lineRule="auto"/>
              <w:rPr>
                <w:rFonts w:ascii="宋体" w:hAnsi="宋体" w:eastAsia="宋体" w:cs="宋体"/>
                <w:b/>
                <w:bCs/>
                <w:spacing w:val="-5"/>
                <w:sz w:val="23"/>
                <w:szCs w:val="23"/>
              </w:rPr>
            </w:pPr>
          </w:p>
          <w:p>
            <w:pPr>
              <w:spacing w:before="75" w:line="219" w:lineRule="auto"/>
              <w:rPr>
                <w:rFonts w:ascii="宋体" w:hAnsi="宋体" w:eastAsia="宋体" w:cs="宋体"/>
                <w:b/>
                <w:bCs/>
                <w:spacing w:val="-5"/>
                <w:sz w:val="23"/>
                <w:szCs w:val="23"/>
              </w:rPr>
            </w:pPr>
          </w:p>
          <w:p>
            <w:pPr>
              <w:spacing w:before="75" w:line="219" w:lineRule="auto"/>
              <w:rPr>
                <w:rFonts w:ascii="宋体" w:hAnsi="宋体" w:eastAsia="宋体" w:cs="宋体"/>
                <w:b/>
                <w:bCs/>
                <w:spacing w:val="-5"/>
                <w:sz w:val="23"/>
                <w:szCs w:val="23"/>
              </w:rPr>
            </w:pPr>
            <w:r>
              <w:rPr>
                <w:rFonts w:ascii="宋体" w:hAnsi="宋体" w:eastAsia="宋体" w:cs="宋体"/>
                <w:b/>
                <w:bCs/>
                <w:spacing w:val="-5"/>
                <w:sz w:val="23"/>
                <w:szCs w:val="23"/>
              </w:rPr>
              <w:t>《公立医院如何加强党的建设与行风监督》</w:t>
            </w:r>
          </w:p>
          <w:p>
            <w:pPr>
              <w:spacing w:before="75" w:line="219" w:lineRule="auto"/>
              <w:rPr>
                <w:rFonts w:ascii="宋体" w:hAnsi="宋体" w:eastAsia="宋体" w:cs="宋体"/>
                <w:b/>
                <w:bCs/>
                <w:spacing w:val="-5"/>
                <w:sz w:val="23"/>
                <w:szCs w:val="23"/>
              </w:rPr>
            </w:pPr>
          </w:p>
          <w:p>
            <w:pPr>
              <w:spacing w:before="75" w:line="219" w:lineRule="auto"/>
              <w:rPr>
                <w:rFonts w:ascii="宋体" w:hAnsi="宋体" w:eastAsia="宋体" w:cs="宋体"/>
                <w:b/>
                <w:bCs/>
                <w:spacing w:val="-5"/>
                <w:sz w:val="23"/>
                <w:szCs w:val="23"/>
              </w:rPr>
            </w:pPr>
          </w:p>
          <w:p>
            <w:pPr>
              <w:spacing w:before="75" w:line="219" w:lineRule="auto"/>
              <w:rPr>
                <w:rFonts w:ascii="宋体" w:hAnsi="宋体" w:eastAsia="宋体" w:cs="宋体"/>
                <w:b/>
                <w:bCs/>
                <w:spacing w:val="-5"/>
                <w:sz w:val="23"/>
                <w:szCs w:val="23"/>
              </w:rPr>
            </w:pPr>
          </w:p>
        </w:tc>
        <w:tc>
          <w:tcPr>
            <w:tcW w:w="3239" w:type="dxa"/>
            <w:vAlign w:val="top"/>
          </w:tcPr>
          <w:p>
            <w:pPr>
              <w:spacing w:before="38" w:line="219" w:lineRule="auto"/>
              <w:ind w:left="103"/>
              <w:rPr>
                <w:rFonts w:ascii="宋体" w:hAnsi="宋体" w:eastAsia="宋体" w:cs="宋体"/>
                <w:b/>
                <w:bCs/>
                <w:spacing w:val="14"/>
                <w:sz w:val="23"/>
                <w:szCs w:val="23"/>
              </w:rPr>
            </w:pPr>
          </w:p>
          <w:p>
            <w:pPr>
              <w:spacing w:before="38" w:line="219" w:lineRule="auto"/>
              <w:ind w:left="103"/>
              <w:rPr>
                <w:rFonts w:ascii="宋体" w:hAnsi="宋体" w:eastAsia="宋体" w:cs="宋体"/>
                <w:b/>
                <w:bCs/>
                <w:spacing w:val="14"/>
                <w:sz w:val="23"/>
                <w:szCs w:val="23"/>
              </w:rPr>
            </w:pPr>
          </w:p>
          <w:p>
            <w:pPr>
              <w:spacing w:before="38" w:line="219" w:lineRule="auto"/>
              <w:ind w:left="103"/>
              <w:rPr>
                <w:rFonts w:ascii="宋体" w:hAnsi="宋体" w:eastAsia="宋体" w:cs="宋体"/>
                <w:b/>
                <w:bCs/>
                <w:sz w:val="23"/>
                <w:szCs w:val="23"/>
              </w:rPr>
            </w:pPr>
            <w:r>
              <w:rPr>
                <w:rFonts w:ascii="宋体" w:hAnsi="宋体" w:eastAsia="宋体" w:cs="宋体"/>
                <w:b/>
                <w:bCs/>
                <w:spacing w:val="14"/>
                <w:sz w:val="23"/>
                <w:szCs w:val="23"/>
              </w:rPr>
              <w:t>【郑芬芳】</w:t>
            </w:r>
          </w:p>
          <w:p>
            <w:pPr>
              <w:spacing w:before="56" w:line="221" w:lineRule="auto"/>
              <w:ind w:left="47" w:right="188" w:firstLine="59"/>
              <w:jc w:val="both"/>
              <w:rPr>
                <w:rFonts w:ascii="宋体" w:hAnsi="宋体" w:eastAsia="宋体" w:cs="宋体"/>
                <w:sz w:val="23"/>
                <w:szCs w:val="23"/>
              </w:rPr>
            </w:pPr>
            <w:r>
              <w:rPr>
                <w:rFonts w:ascii="宋体" w:hAnsi="宋体" w:eastAsia="宋体" w:cs="宋体"/>
                <w:spacing w:val="1"/>
                <w:sz w:val="23"/>
                <w:szCs w:val="23"/>
              </w:rPr>
              <w:t>浙江大学医学院附属第</w:t>
            </w:r>
            <w:r>
              <w:rPr>
                <w:rFonts w:ascii="宋体" w:hAnsi="宋体" w:eastAsia="宋体" w:cs="宋体"/>
                <w:spacing w:val="4"/>
                <w:sz w:val="23"/>
                <w:szCs w:val="23"/>
              </w:rPr>
              <w:t xml:space="preserve"> </w:t>
            </w:r>
            <w:r>
              <w:rPr>
                <w:rFonts w:ascii="宋体" w:hAnsi="宋体" w:eastAsia="宋体" w:cs="宋体"/>
                <w:spacing w:val="3"/>
                <w:sz w:val="23"/>
                <w:szCs w:val="23"/>
              </w:rPr>
              <w:t>二医院党政办公室常务</w:t>
            </w:r>
            <w:r>
              <w:rPr>
                <w:rFonts w:ascii="宋体" w:hAnsi="宋体" w:eastAsia="宋体" w:cs="宋体"/>
                <w:sz w:val="23"/>
                <w:szCs w:val="23"/>
              </w:rPr>
              <w:t xml:space="preserve"> </w:t>
            </w:r>
            <w:r>
              <w:rPr>
                <w:rFonts w:ascii="宋体" w:hAnsi="宋体" w:eastAsia="宋体" w:cs="宋体"/>
                <w:spacing w:val="3"/>
                <w:sz w:val="23"/>
                <w:szCs w:val="23"/>
              </w:rPr>
              <w:t>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263" w:type="dxa"/>
            <w:gridSpan w:val="4"/>
            <w:shd w:val="clear" w:color="auto" w:fill="8DB3E2" w:themeFill="text2" w:themeFillTint="66"/>
            <w:vAlign w:val="top"/>
          </w:tcPr>
          <w:p>
            <w:pPr>
              <w:spacing w:before="145" w:line="219" w:lineRule="auto"/>
              <w:ind w:left="2789" w:firstLine="735" w:firstLineChars="300"/>
              <w:rPr>
                <w:rFonts w:ascii="宋体" w:hAnsi="宋体" w:eastAsia="宋体" w:cs="宋体"/>
                <w:b/>
                <w:bCs/>
                <w:color w:val="003775"/>
                <w:spacing w:val="7"/>
                <w:sz w:val="23"/>
                <w:szCs w:val="23"/>
              </w:rPr>
            </w:pPr>
            <w:r>
              <w:rPr>
                <w:rFonts w:ascii="宋体" w:hAnsi="宋体" w:eastAsia="宋体" w:cs="宋体"/>
                <w:b/>
                <w:bCs/>
                <w:color w:val="auto"/>
                <w:spacing w:val="7"/>
                <w:sz w:val="23"/>
                <w:szCs w:val="23"/>
              </w:rPr>
              <w:t>“</w:t>
            </w:r>
            <w:r>
              <w:rPr>
                <w:rFonts w:hint="eastAsia" w:ascii="宋体" w:hAnsi="宋体" w:eastAsia="宋体" w:cs="宋体"/>
                <w:b/>
                <w:bCs/>
                <w:color w:val="auto"/>
                <w:spacing w:val="7"/>
                <w:sz w:val="23"/>
                <w:szCs w:val="23"/>
                <w:lang w:val="en-US" w:eastAsia="zh-CN"/>
              </w:rPr>
              <w:t>纪检</w:t>
            </w:r>
            <w:r>
              <w:rPr>
                <w:rFonts w:ascii="宋体" w:hAnsi="宋体" w:eastAsia="宋体" w:cs="宋体"/>
                <w:b/>
                <w:bCs/>
                <w:color w:val="auto"/>
                <w:spacing w:val="7"/>
                <w:sz w:val="23"/>
                <w:szCs w:val="23"/>
              </w:rPr>
              <w:t>”分会场</w:t>
            </w:r>
            <w:r>
              <w:rPr>
                <w:rFonts w:hint="eastAsia" w:ascii="宋体" w:hAnsi="宋体" w:eastAsia="宋体" w:cs="宋体"/>
                <w:b/>
                <w:bCs/>
                <w:color w:val="auto"/>
                <w:spacing w:val="7"/>
                <w:sz w:val="23"/>
                <w:szCs w:val="23"/>
                <w:lang w:val="en-US" w:eastAsia="zh-CN"/>
              </w:rPr>
              <w:t xml:space="preserve">  </w:t>
            </w:r>
            <w:r>
              <w:rPr>
                <w:rFonts w:ascii="宋体" w:hAnsi="宋体" w:eastAsia="宋体" w:cs="宋体"/>
                <w:b/>
                <w:bCs/>
                <w:color w:val="auto"/>
                <w:spacing w:val="7"/>
                <w:sz w:val="23"/>
                <w:szCs w:val="23"/>
              </w:rPr>
              <w:t>(5月</w:t>
            </w:r>
            <w:r>
              <w:rPr>
                <w:rFonts w:hint="eastAsia" w:ascii="宋体" w:hAnsi="宋体" w:eastAsia="宋体" w:cs="宋体"/>
                <w:b/>
                <w:bCs/>
                <w:color w:val="auto"/>
                <w:spacing w:val="7"/>
                <w:sz w:val="23"/>
                <w:szCs w:val="23"/>
                <w:lang w:val="en-US" w:eastAsia="zh-CN"/>
              </w:rPr>
              <w:t>25</w:t>
            </w:r>
            <w:r>
              <w:rPr>
                <w:rFonts w:ascii="宋体" w:hAnsi="宋体" w:eastAsia="宋体" w:cs="宋体"/>
                <w:b/>
                <w:bCs/>
                <w:color w:val="auto"/>
                <w:spacing w:val="7"/>
                <w:sz w:val="23"/>
                <w:szCs w:val="23"/>
              </w:rPr>
              <w:t>日</w:t>
            </w:r>
            <w:r>
              <w:rPr>
                <w:rFonts w:hint="eastAsia" w:ascii="宋体" w:hAnsi="宋体" w:eastAsia="宋体" w:cs="宋体"/>
                <w:b/>
                <w:bCs/>
                <w:color w:val="auto"/>
                <w:spacing w:val="7"/>
                <w:sz w:val="23"/>
                <w:szCs w:val="23"/>
                <w:lang w:val="en-US" w:eastAsia="zh-CN"/>
              </w:rPr>
              <w:t>全天</w:t>
            </w:r>
            <w:r>
              <w:rPr>
                <w:rFonts w:ascii="宋体" w:hAnsi="宋体" w:eastAsia="宋体" w:cs="宋体"/>
                <w:b/>
                <w:bCs/>
                <w:color w:val="auto"/>
                <w:spacing w:val="7"/>
                <w:sz w:val="23"/>
                <w:szCs w:val="2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5" w:hRule="atLeast"/>
        </w:trPr>
        <w:tc>
          <w:tcPr>
            <w:tcW w:w="1200" w:type="dxa"/>
            <w:vAlign w:val="top"/>
          </w:tcPr>
          <w:p>
            <w:pPr>
              <w:pStyle w:val="9"/>
              <w:spacing w:line="254" w:lineRule="auto"/>
            </w:pPr>
          </w:p>
          <w:p>
            <w:pPr>
              <w:pStyle w:val="9"/>
              <w:spacing w:line="255" w:lineRule="auto"/>
            </w:pPr>
          </w:p>
          <w:p>
            <w:pPr>
              <w:pStyle w:val="9"/>
              <w:spacing w:line="255" w:lineRule="auto"/>
            </w:pPr>
          </w:p>
          <w:p>
            <w:pPr>
              <w:pStyle w:val="9"/>
              <w:spacing w:line="255" w:lineRule="auto"/>
            </w:pPr>
          </w:p>
          <w:p>
            <w:pPr>
              <w:spacing w:before="75" w:line="262" w:lineRule="auto"/>
              <w:ind w:left="304" w:right="157" w:hanging="119"/>
              <w:rPr>
                <w:rFonts w:ascii="宋体" w:hAnsi="宋体" w:eastAsia="宋体" w:cs="宋体"/>
                <w:sz w:val="23"/>
                <w:szCs w:val="23"/>
              </w:rPr>
            </w:pPr>
            <w:r>
              <w:rPr>
                <w:rFonts w:ascii="宋体" w:hAnsi="宋体" w:eastAsia="宋体" w:cs="宋体"/>
                <w:spacing w:val="9"/>
                <w:sz w:val="23"/>
                <w:szCs w:val="23"/>
              </w:rPr>
              <w:t>5月25日</w:t>
            </w:r>
            <w:r>
              <w:rPr>
                <w:rFonts w:ascii="宋体" w:hAnsi="宋体" w:eastAsia="宋体" w:cs="宋体"/>
                <w:sz w:val="23"/>
                <w:szCs w:val="23"/>
              </w:rPr>
              <w:t xml:space="preserve"> </w:t>
            </w:r>
            <w:r>
              <w:rPr>
                <w:rFonts w:ascii="宋体" w:hAnsi="宋体" w:eastAsia="宋体" w:cs="宋体"/>
                <w:spacing w:val="-2"/>
                <w:sz w:val="23"/>
                <w:szCs w:val="23"/>
              </w:rPr>
              <w:t>9:00-</w:t>
            </w:r>
            <w:r>
              <w:rPr>
                <w:rFonts w:ascii="宋体" w:hAnsi="宋体" w:eastAsia="宋体" w:cs="宋体"/>
                <w:sz w:val="23"/>
                <w:szCs w:val="23"/>
              </w:rPr>
              <w:t xml:space="preserve">  </w:t>
            </w:r>
            <w:r>
              <w:rPr>
                <w:rFonts w:ascii="宋体" w:hAnsi="宋体" w:eastAsia="宋体" w:cs="宋体"/>
                <w:spacing w:val="-5"/>
                <w:sz w:val="23"/>
                <w:szCs w:val="23"/>
              </w:rPr>
              <w:t>12:00</w:t>
            </w:r>
          </w:p>
          <w:p>
            <w:pPr>
              <w:spacing w:before="243" w:line="253" w:lineRule="auto"/>
              <w:ind w:left="304" w:leftChars="0" w:right="284" w:rightChars="0" w:hanging="59" w:firstLineChars="0"/>
              <w:rPr>
                <w:rFonts w:ascii="宋体" w:hAnsi="宋体" w:eastAsia="宋体" w:cs="宋体"/>
                <w:b/>
                <w:bCs/>
                <w:color w:val="003775"/>
                <w:spacing w:val="7"/>
                <w:sz w:val="23"/>
                <w:szCs w:val="23"/>
              </w:rPr>
            </w:pPr>
            <w:r>
              <w:rPr>
                <w:rFonts w:ascii="宋体" w:hAnsi="宋体" w:eastAsia="宋体" w:cs="宋体"/>
                <w:spacing w:val="-5"/>
                <w:sz w:val="23"/>
                <w:szCs w:val="23"/>
              </w:rPr>
              <w:t>14:00-</w:t>
            </w:r>
            <w:r>
              <w:rPr>
                <w:rFonts w:ascii="宋体" w:hAnsi="宋体" w:eastAsia="宋体" w:cs="宋体"/>
                <w:spacing w:val="3"/>
                <w:sz w:val="23"/>
                <w:szCs w:val="23"/>
              </w:rPr>
              <w:t xml:space="preserve"> </w:t>
            </w:r>
            <w:r>
              <w:rPr>
                <w:rFonts w:ascii="宋体" w:hAnsi="宋体" w:eastAsia="宋体" w:cs="宋体"/>
                <w:spacing w:val="-5"/>
                <w:sz w:val="23"/>
                <w:szCs w:val="23"/>
              </w:rPr>
              <w:t>17:00</w:t>
            </w:r>
          </w:p>
        </w:tc>
        <w:tc>
          <w:tcPr>
            <w:tcW w:w="6824" w:type="dxa"/>
            <w:gridSpan w:val="2"/>
            <w:vAlign w:val="top"/>
          </w:tcPr>
          <w:p>
            <w:pPr>
              <w:pStyle w:val="9"/>
              <w:spacing w:line="290" w:lineRule="auto"/>
            </w:pPr>
          </w:p>
          <w:p>
            <w:pPr>
              <w:pStyle w:val="9"/>
              <w:spacing w:line="290" w:lineRule="auto"/>
            </w:pPr>
          </w:p>
          <w:p>
            <w:pPr>
              <w:pStyle w:val="9"/>
              <w:spacing w:line="290" w:lineRule="auto"/>
            </w:pPr>
          </w:p>
          <w:p>
            <w:pPr>
              <w:spacing w:before="75" w:line="219" w:lineRule="auto"/>
              <w:rPr>
                <w:rFonts w:ascii="宋体" w:hAnsi="宋体" w:eastAsia="宋体" w:cs="宋体"/>
                <w:b/>
                <w:bCs/>
                <w:sz w:val="23"/>
                <w:szCs w:val="23"/>
              </w:rPr>
            </w:pPr>
            <w:r>
              <w:rPr>
                <w:rFonts w:ascii="宋体" w:hAnsi="宋体" w:eastAsia="宋体" w:cs="宋体"/>
                <w:b/>
                <w:bCs/>
                <w:spacing w:val="-4"/>
                <w:sz w:val="23"/>
                <w:szCs w:val="23"/>
              </w:rPr>
              <w:t>《纪检的日常监督》</w:t>
            </w:r>
          </w:p>
          <w:p>
            <w:pPr>
              <w:spacing w:before="47" w:line="219" w:lineRule="auto"/>
              <w:ind w:left="101"/>
              <w:rPr>
                <w:rFonts w:ascii="宋体" w:hAnsi="宋体" w:eastAsia="宋体" w:cs="宋体"/>
                <w:sz w:val="23"/>
                <w:szCs w:val="23"/>
              </w:rPr>
            </w:pPr>
            <w:r>
              <w:rPr>
                <w:rFonts w:ascii="宋体" w:hAnsi="宋体" w:eastAsia="宋体" w:cs="宋体"/>
                <w:spacing w:val="1"/>
                <w:sz w:val="23"/>
                <w:szCs w:val="23"/>
              </w:rPr>
              <w:t>1.纪委在党和国家监督体系中的地位和作用</w:t>
            </w:r>
          </w:p>
          <w:p>
            <w:pPr>
              <w:spacing w:before="27" w:line="219" w:lineRule="auto"/>
              <w:ind w:left="101"/>
              <w:rPr>
                <w:rFonts w:ascii="宋体" w:hAnsi="宋体" w:eastAsia="宋体" w:cs="宋体"/>
                <w:sz w:val="23"/>
                <w:szCs w:val="23"/>
              </w:rPr>
            </w:pPr>
            <w:r>
              <w:rPr>
                <w:rFonts w:ascii="宋体" w:hAnsi="宋体" w:eastAsia="宋体" w:cs="宋体"/>
                <w:sz w:val="23"/>
                <w:szCs w:val="23"/>
              </w:rPr>
              <w:t>2.党内监督的重点对象和重点内容</w:t>
            </w:r>
          </w:p>
          <w:p>
            <w:pPr>
              <w:spacing w:before="27" w:line="219" w:lineRule="auto"/>
              <w:ind w:left="101"/>
              <w:rPr>
                <w:rFonts w:ascii="宋体" w:hAnsi="宋体" w:eastAsia="宋体" w:cs="宋体"/>
                <w:sz w:val="23"/>
                <w:szCs w:val="23"/>
              </w:rPr>
            </w:pPr>
            <w:r>
              <w:rPr>
                <w:rFonts w:ascii="宋体" w:hAnsi="宋体" w:eastAsia="宋体" w:cs="宋体"/>
                <w:sz w:val="23"/>
                <w:szCs w:val="23"/>
              </w:rPr>
              <w:t>3.公立医院日常监督的现状</w:t>
            </w:r>
          </w:p>
          <w:p>
            <w:pPr>
              <w:spacing w:before="37" w:line="220" w:lineRule="auto"/>
              <w:ind w:left="101"/>
              <w:rPr>
                <w:rFonts w:ascii="宋体" w:hAnsi="宋体" w:eastAsia="宋体" w:cs="宋体"/>
                <w:sz w:val="23"/>
                <w:szCs w:val="23"/>
              </w:rPr>
            </w:pPr>
            <w:r>
              <w:rPr>
                <w:rFonts w:ascii="宋体" w:hAnsi="宋体" w:eastAsia="宋体" w:cs="宋体"/>
                <w:sz w:val="23"/>
                <w:szCs w:val="23"/>
              </w:rPr>
              <w:t>4.医院纪委如何加强日常监督</w:t>
            </w:r>
          </w:p>
          <w:p>
            <w:pPr>
              <w:spacing w:before="15" w:line="219" w:lineRule="auto"/>
              <w:ind w:left="101"/>
              <w:rPr>
                <w:rFonts w:ascii="宋体" w:hAnsi="宋体" w:eastAsia="宋体" w:cs="宋体"/>
                <w:sz w:val="23"/>
                <w:szCs w:val="23"/>
              </w:rPr>
            </w:pPr>
            <w:r>
              <w:rPr>
                <w:rFonts w:ascii="宋体" w:hAnsi="宋体" w:eastAsia="宋体" w:cs="宋体"/>
                <w:spacing w:val="1"/>
                <w:sz w:val="23"/>
                <w:szCs w:val="23"/>
              </w:rPr>
              <w:t>5.纪检委员履职要求和技巧</w:t>
            </w:r>
          </w:p>
          <w:p>
            <w:pPr>
              <w:spacing w:before="27" w:line="219" w:lineRule="auto"/>
              <w:ind w:left="101" w:leftChars="0"/>
              <w:rPr>
                <w:rFonts w:ascii="宋体" w:hAnsi="宋体" w:eastAsia="宋体" w:cs="宋体"/>
                <w:sz w:val="23"/>
                <w:szCs w:val="23"/>
              </w:rPr>
            </w:pPr>
            <w:r>
              <w:rPr>
                <w:rFonts w:ascii="宋体" w:hAnsi="宋体" w:eastAsia="宋体" w:cs="宋体"/>
                <w:sz w:val="23"/>
                <w:szCs w:val="23"/>
              </w:rPr>
              <w:t>6.医院高风险岗位风险防控策略</w:t>
            </w:r>
          </w:p>
          <w:p>
            <w:pPr>
              <w:spacing w:before="27" w:line="219" w:lineRule="auto"/>
              <w:ind w:left="101" w:leftChars="0"/>
              <w:rPr>
                <w:rFonts w:ascii="宋体" w:hAnsi="宋体" w:eastAsia="宋体" w:cs="宋体"/>
                <w:sz w:val="23"/>
                <w:szCs w:val="23"/>
              </w:rPr>
            </w:pPr>
          </w:p>
          <w:p>
            <w:pPr>
              <w:spacing w:before="27" w:line="219" w:lineRule="auto"/>
              <w:rPr>
                <w:rFonts w:ascii="宋体" w:hAnsi="宋体" w:eastAsia="宋体" w:cs="宋体"/>
                <w:sz w:val="23"/>
                <w:szCs w:val="23"/>
              </w:rPr>
            </w:pPr>
          </w:p>
        </w:tc>
        <w:tc>
          <w:tcPr>
            <w:tcW w:w="3239" w:type="dxa"/>
            <w:vAlign w:val="top"/>
          </w:tcPr>
          <w:p>
            <w:pPr>
              <w:spacing w:before="27" w:line="219" w:lineRule="auto"/>
              <w:ind w:left="75"/>
              <w:rPr>
                <w:rFonts w:ascii="宋体" w:hAnsi="宋体" w:eastAsia="宋体" w:cs="宋体"/>
                <w:b/>
                <w:bCs/>
                <w:spacing w:val="-12"/>
                <w:sz w:val="23"/>
                <w:szCs w:val="23"/>
              </w:rPr>
            </w:pPr>
          </w:p>
          <w:p>
            <w:pPr>
              <w:spacing w:before="27" w:line="219" w:lineRule="auto"/>
              <w:ind w:left="75"/>
              <w:rPr>
                <w:rFonts w:ascii="宋体" w:hAnsi="宋体" w:eastAsia="宋体" w:cs="宋体"/>
                <w:sz w:val="23"/>
                <w:szCs w:val="23"/>
              </w:rPr>
            </w:pPr>
            <w:r>
              <w:rPr>
                <w:rFonts w:ascii="宋体" w:hAnsi="宋体" w:eastAsia="宋体" w:cs="宋体"/>
                <w:b/>
                <w:bCs/>
                <w:spacing w:val="-12"/>
                <w:sz w:val="23"/>
                <w:szCs w:val="23"/>
              </w:rPr>
              <w:t>【</w:t>
            </w:r>
            <w:r>
              <w:rPr>
                <w:rFonts w:ascii="宋体" w:hAnsi="宋体" w:eastAsia="宋体" w:cs="宋体"/>
                <w:spacing w:val="-12"/>
                <w:sz w:val="23"/>
                <w:szCs w:val="23"/>
              </w:rPr>
              <w:t xml:space="preserve"> </w:t>
            </w:r>
            <w:r>
              <w:rPr>
                <w:rFonts w:ascii="宋体" w:hAnsi="宋体" w:eastAsia="宋体" w:cs="宋体"/>
                <w:b/>
                <w:bCs/>
                <w:spacing w:val="-12"/>
                <w:sz w:val="23"/>
                <w:szCs w:val="23"/>
              </w:rPr>
              <w:t>任</w:t>
            </w:r>
            <w:r>
              <w:rPr>
                <w:rFonts w:ascii="宋体" w:hAnsi="宋体" w:eastAsia="宋体" w:cs="宋体"/>
                <w:spacing w:val="-27"/>
                <w:sz w:val="23"/>
                <w:szCs w:val="23"/>
              </w:rPr>
              <w:t xml:space="preserve"> </w:t>
            </w:r>
            <w:r>
              <w:rPr>
                <w:rFonts w:ascii="宋体" w:hAnsi="宋体" w:eastAsia="宋体" w:cs="宋体"/>
                <w:b/>
                <w:bCs/>
                <w:spacing w:val="-12"/>
                <w:sz w:val="23"/>
                <w:szCs w:val="23"/>
              </w:rPr>
              <w:t>格</w:t>
            </w:r>
            <w:r>
              <w:rPr>
                <w:rFonts w:ascii="宋体" w:hAnsi="宋体" w:eastAsia="宋体" w:cs="宋体"/>
                <w:spacing w:val="-12"/>
                <w:sz w:val="23"/>
                <w:szCs w:val="23"/>
              </w:rPr>
              <w:t xml:space="preserve"> </w:t>
            </w:r>
            <w:r>
              <w:rPr>
                <w:rFonts w:ascii="宋体" w:hAnsi="宋体" w:eastAsia="宋体" w:cs="宋体"/>
                <w:b/>
                <w:bCs/>
                <w:spacing w:val="-12"/>
                <w:sz w:val="23"/>
                <w:szCs w:val="23"/>
              </w:rPr>
              <w:t>】</w:t>
            </w:r>
          </w:p>
          <w:p>
            <w:pPr>
              <w:spacing w:before="53" w:line="237" w:lineRule="auto"/>
              <w:ind w:left="76" w:leftChars="0" w:right="55" w:rightChars="0" w:firstLine="19" w:firstLineChars="0"/>
              <w:rPr>
                <w:rFonts w:ascii="宋体" w:hAnsi="宋体" w:eastAsia="宋体" w:cs="宋体"/>
                <w:spacing w:val="1"/>
                <w:sz w:val="23"/>
                <w:szCs w:val="23"/>
              </w:rPr>
            </w:pPr>
            <w:r>
              <w:rPr>
                <w:rFonts w:ascii="宋体" w:hAnsi="宋体" w:eastAsia="宋体" w:cs="宋体"/>
                <w:spacing w:val="46"/>
                <w:sz w:val="23"/>
                <w:szCs w:val="23"/>
              </w:rPr>
              <w:t>现任四川省医学科学</w:t>
            </w:r>
            <w:r>
              <w:rPr>
                <w:rFonts w:ascii="宋体" w:hAnsi="宋体" w:eastAsia="宋体" w:cs="宋体"/>
                <w:spacing w:val="7"/>
                <w:sz w:val="23"/>
                <w:szCs w:val="23"/>
              </w:rPr>
              <w:t xml:space="preserve"> </w:t>
            </w:r>
            <w:r>
              <w:rPr>
                <w:rFonts w:ascii="宋体" w:hAnsi="宋体" w:eastAsia="宋体" w:cs="宋体"/>
                <w:spacing w:val="-11"/>
                <w:sz w:val="23"/>
                <w:szCs w:val="23"/>
              </w:rPr>
              <w:t>院</w:t>
            </w:r>
            <w:r>
              <w:rPr>
                <w:rFonts w:ascii="宋体" w:hAnsi="宋体" w:eastAsia="宋体" w:cs="宋体"/>
                <w:spacing w:val="-20"/>
                <w:sz w:val="23"/>
                <w:szCs w:val="23"/>
              </w:rPr>
              <w:t xml:space="preserve"> </w:t>
            </w:r>
            <w:r>
              <w:rPr>
                <w:rFonts w:ascii="宋体" w:hAnsi="宋体" w:eastAsia="宋体" w:cs="宋体"/>
                <w:spacing w:val="-11"/>
                <w:sz w:val="23"/>
                <w:szCs w:val="23"/>
              </w:rPr>
              <w:t>·</w:t>
            </w:r>
            <w:r>
              <w:rPr>
                <w:rFonts w:ascii="宋体" w:hAnsi="宋体" w:eastAsia="宋体" w:cs="宋体"/>
                <w:spacing w:val="-81"/>
                <w:sz w:val="23"/>
                <w:szCs w:val="23"/>
              </w:rPr>
              <w:t xml:space="preserve"> </w:t>
            </w:r>
            <w:r>
              <w:rPr>
                <w:rFonts w:ascii="宋体" w:hAnsi="宋体" w:eastAsia="宋体" w:cs="宋体"/>
                <w:spacing w:val="-11"/>
                <w:sz w:val="23"/>
                <w:szCs w:val="23"/>
              </w:rPr>
              <w:t>四川省人民医院纪委</w:t>
            </w:r>
            <w:r>
              <w:rPr>
                <w:rFonts w:ascii="宋体" w:hAnsi="宋体" w:eastAsia="宋体" w:cs="宋体"/>
                <w:sz w:val="23"/>
                <w:szCs w:val="23"/>
              </w:rPr>
              <w:t xml:space="preserve"> </w:t>
            </w:r>
            <w:r>
              <w:rPr>
                <w:rFonts w:ascii="宋体" w:hAnsi="宋体" w:eastAsia="宋体" w:cs="宋体"/>
                <w:spacing w:val="12"/>
                <w:sz w:val="23"/>
                <w:szCs w:val="23"/>
              </w:rPr>
              <w:t>副书记、纪检监察室主</w:t>
            </w:r>
            <w:r>
              <w:rPr>
                <w:rFonts w:ascii="宋体" w:hAnsi="宋体" w:eastAsia="宋体" w:cs="宋体"/>
                <w:sz w:val="23"/>
                <w:szCs w:val="23"/>
              </w:rPr>
              <w:t xml:space="preserve">  </w:t>
            </w:r>
            <w:r>
              <w:rPr>
                <w:rFonts w:ascii="宋体" w:hAnsi="宋体" w:eastAsia="宋体" w:cs="宋体"/>
                <w:spacing w:val="-1"/>
                <w:sz w:val="23"/>
                <w:szCs w:val="23"/>
              </w:rPr>
              <w:t>任，四川省纪检监察学会</w:t>
            </w:r>
            <w:r>
              <w:rPr>
                <w:rFonts w:ascii="宋体" w:hAnsi="宋体" w:eastAsia="宋体" w:cs="宋体"/>
                <w:spacing w:val="1"/>
                <w:sz w:val="23"/>
                <w:szCs w:val="23"/>
              </w:rPr>
              <w:t xml:space="preserve"> </w:t>
            </w:r>
            <w:r>
              <w:rPr>
                <w:rFonts w:ascii="宋体" w:hAnsi="宋体" w:eastAsia="宋体" w:cs="宋体"/>
                <w:sz w:val="23"/>
                <w:szCs w:val="23"/>
              </w:rPr>
              <w:t>常务理事，四川省纪检监</w:t>
            </w:r>
            <w:r>
              <w:rPr>
                <w:rFonts w:ascii="宋体" w:hAnsi="宋体" w:eastAsia="宋体" w:cs="宋体"/>
                <w:spacing w:val="8"/>
                <w:sz w:val="23"/>
                <w:szCs w:val="23"/>
              </w:rPr>
              <w:t xml:space="preserve"> </w:t>
            </w:r>
            <w:r>
              <w:rPr>
                <w:rFonts w:ascii="宋体" w:hAnsi="宋体" w:eastAsia="宋体" w:cs="宋体"/>
                <w:spacing w:val="12"/>
                <w:sz w:val="23"/>
                <w:szCs w:val="23"/>
              </w:rPr>
              <w:t>察学会公立医院分会常</w:t>
            </w:r>
            <w:r>
              <w:rPr>
                <w:rFonts w:ascii="宋体" w:hAnsi="宋体" w:eastAsia="宋体" w:cs="宋体"/>
                <w:sz w:val="23"/>
                <w:szCs w:val="23"/>
              </w:rPr>
              <w:t xml:space="preserve">  </w:t>
            </w:r>
            <w:r>
              <w:rPr>
                <w:rFonts w:ascii="宋体" w:hAnsi="宋体" w:eastAsia="宋体" w:cs="宋体"/>
                <w:spacing w:val="1"/>
                <w:sz w:val="23"/>
                <w:szCs w:val="23"/>
              </w:rPr>
              <w:t>务副会长、秘书长，主编</w:t>
            </w:r>
            <w:r>
              <w:rPr>
                <w:rFonts w:ascii="宋体" w:hAnsi="宋体" w:eastAsia="宋体" w:cs="宋体"/>
                <w:spacing w:val="4"/>
                <w:sz w:val="23"/>
                <w:szCs w:val="23"/>
              </w:rPr>
              <w:t xml:space="preserve"> </w:t>
            </w:r>
            <w:r>
              <w:rPr>
                <w:rFonts w:ascii="宋体" w:hAnsi="宋体" w:eastAsia="宋体" w:cs="宋体"/>
                <w:spacing w:val="12"/>
                <w:sz w:val="23"/>
                <w:szCs w:val="23"/>
              </w:rPr>
              <w:t>出版国内第一本系统研</w:t>
            </w:r>
            <w:r>
              <w:rPr>
                <w:rFonts w:ascii="宋体" w:hAnsi="宋体" w:eastAsia="宋体" w:cs="宋体"/>
                <w:sz w:val="23"/>
                <w:szCs w:val="23"/>
              </w:rPr>
              <w:t xml:space="preserve">  </w:t>
            </w:r>
            <w:r>
              <w:rPr>
                <w:rFonts w:ascii="宋体" w:hAnsi="宋体" w:eastAsia="宋体" w:cs="宋体"/>
                <w:spacing w:val="12"/>
                <w:sz w:val="23"/>
                <w:szCs w:val="23"/>
              </w:rPr>
              <w:t>究公立医院腐败问题治</w:t>
            </w:r>
            <w:r>
              <w:rPr>
                <w:rFonts w:ascii="宋体" w:hAnsi="宋体" w:eastAsia="宋体" w:cs="宋体"/>
                <w:spacing w:val="4"/>
                <w:sz w:val="23"/>
                <w:szCs w:val="23"/>
              </w:rPr>
              <w:t xml:space="preserve">  </w:t>
            </w:r>
            <w:r>
              <w:rPr>
                <w:rFonts w:ascii="宋体" w:hAnsi="宋体" w:eastAsia="宋体" w:cs="宋体"/>
                <w:sz w:val="23"/>
                <w:szCs w:val="23"/>
              </w:rPr>
              <w:t xml:space="preserve">理的专著——《公立医院 </w:t>
            </w:r>
            <w:r>
              <w:rPr>
                <w:rFonts w:ascii="宋体" w:hAnsi="宋体" w:eastAsia="宋体" w:cs="宋体"/>
                <w:spacing w:val="1"/>
                <w:sz w:val="23"/>
                <w:szCs w:val="23"/>
              </w:rPr>
              <w:t>一体推进“三不腐”机制</w:t>
            </w:r>
            <w:r>
              <w:rPr>
                <w:rFonts w:ascii="宋体" w:hAnsi="宋体" w:eastAsia="宋体" w:cs="宋体"/>
                <w:spacing w:val="7"/>
                <w:sz w:val="23"/>
                <w:szCs w:val="23"/>
              </w:rPr>
              <w:t xml:space="preserve"> </w:t>
            </w:r>
            <w:r>
              <w:rPr>
                <w:rFonts w:ascii="宋体" w:hAnsi="宋体" w:eastAsia="宋体" w:cs="宋体"/>
                <w:spacing w:val="1"/>
                <w:sz w:val="23"/>
                <w:szCs w:val="23"/>
              </w:rPr>
              <w:t>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263" w:type="dxa"/>
            <w:gridSpan w:val="4"/>
            <w:shd w:val="clear" w:color="auto" w:fill="8DB3E2" w:themeFill="text2" w:themeFillTint="66"/>
            <w:vAlign w:val="top"/>
          </w:tcPr>
          <w:p>
            <w:pPr>
              <w:spacing w:before="145" w:line="219" w:lineRule="auto"/>
              <w:ind w:left="2789" w:firstLine="1224" w:firstLineChars="500"/>
              <w:jc w:val="both"/>
              <w:rPr>
                <w:rFonts w:ascii="宋体" w:hAnsi="宋体" w:eastAsia="宋体" w:cs="宋体"/>
                <w:b/>
                <w:bCs/>
                <w:color w:val="003775"/>
                <w:spacing w:val="7"/>
                <w:sz w:val="23"/>
                <w:szCs w:val="23"/>
              </w:rPr>
            </w:pPr>
            <w:r>
              <w:rPr>
                <w:rFonts w:ascii="宋体" w:hAnsi="宋体" w:eastAsia="宋体" w:cs="宋体"/>
                <w:b/>
                <w:bCs/>
                <w:spacing w:val="7"/>
                <w:sz w:val="23"/>
                <w:szCs w:val="23"/>
              </w:rPr>
              <w:t>“</w:t>
            </w:r>
            <w:r>
              <w:rPr>
                <w:rFonts w:hint="eastAsia" w:ascii="宋体" w:hAnsi="宋体" w:eastAsia="宋体" w:cs="宋体"/>
                <w:b/>
                <w:bCs/>
                <w:spacing w:val="7"/>
                <w:sz w:val="23"/>
                <w:szCs w:val="23"/>
                <w:lang w:val="en-US" w:eastAsia="zh-CN"/>
              </w:rPr>
              <w:t>党建</w:t>
            </w:r>
            <w:r>
              <w:rPr>
                <w:rFonts w:ascii="宋体" w:hAnsi="宋体" w:eastAsia="宋体" w:cs="宋体"/>
                <w:b/>
                <w:bCs/>
                <w:spacing w:val="7"/>
                <w:sz w:val="23"/>
                <w:szCs w:val="23"/>
              </w:rPr>
              <w:t>”分会场</w:t>
            </w:r>
            <w:r>
              <w:rPr>
                <w:rFonts w:hint="eastAsia" w:ascii="宋体" w:hAnsi="宋体" w:eastAsia="宋体" w:cs="宋体"/>
                <w:b/>
                <w:bCs/>
                <w:spacing w:val="7"/>
                <w:sz w:val="23"/>
                <w:szCs w:val="23"/>
                <w:lang w:val="en-US" w:eastAsia="zh-CN"/>
              </w:rPr>
              <w:t xml:space="preserve">  </w:t>
            </w:r>
            <w:r>
              <w:rPr>
                <w:rFonts w:ascii="宋体" w:hAnsi="宋体" w:eastAsia="宋体" w:cs="宋体"/>
                <w:b/>
                <w:bCs/>
                <w:spacing w:val="7"/>
                <w:sz w:val="23"/>
                <w:szCs w:val="23"/>
              </w:rPr>
              <w:t>(25日全天)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263" w:type="dxa"/>
            <w:gridSpan w:val="4"/>
            <w:shd w:val="clear" w:color="auto" w:fill="FFFFFF" w:themeFill="background1"/>
            <w:vAlign w:val="top"/>
          </w:tcPr>
          <w:p>
            <w:pPr>
              <w:spacing w:before="60" w:line="220" w:lineRule="auto"/>
              <w:jc w:val="center"/>
              <w:rPr>
                <w:rFonts w:ascii="宋体" w:hAnsi="宋体" w:eastAsia="宋体" w:cs="宋体"/>
                <w:sz w:val="24"/>
                <w:szCs w:val="24"/>
              </w:rPr>
            </w:pPr>
            <w:r>
              <w:rPr>
                <w:rFonts w:ascii="宋体" w:hAnsi="宋体" w:eastAsia="宋体" w:cs="宋体"/>
                <w:spacing w:val="-9"/>
                <w:sz w:val="24"/>
                <w:szCs w:val="24"/>
              </w:rPr>
              <w:t>【佟宇】</w:t>
            </w:r>
          </w:p>
          <w:p>
            <w:pPr>
              <w:spacing w:before="34" w:line="219" w:lineRule="auto"/>
              <w:ind w:left="126"/>
              <w:jc w:val="center"/>
              <w:rPr>
                <w:rFonts w:ascii="宋体" w:hAnsi="宋体" w:eastAsia="宋体" w:cs="宋体"/>
                <w:sz w:val="23"/>
                <w:szCs w:val="23"/>
              </w:rPr>
            </w:pPr>
            <w:r>
              <w:rPr>
                <w:rFonts w:ascii="宋体" w:hAnsi="宋体" w:eastAsia="宋体" w:cs="宋体"/>
                <w:sz w:val="24"/>
                <w:szCs w:val="24"/>
              </w:rPr>
              <w:t>北京卫协医联国际医学</w:t>
            </w:r>
            <w:r>
              <w:rPr>
                <w:rFonts w:ascii="宋体" w:hAnsi="宋体" w:eastAsia="宋体" w:cs="宋体"/>
                <w:spacing w:val="1"/>
                <w:sz w:val="24"/>
                <w:szCs w:val="24"/>
              </w:rPr>
              <w:t xml:space="preserve">  </w:t>
            </w:r>
            <w:r>
              <w:rPr>
                <w:rFonts w:ascii="宋体" w:hAnsi="宋体" w:eastAsia="宋体" w:cs="宋体"/>
                <w:spacing w:val="-5"/>
                <w:sz w:val="24"/>
                <w:szCs w:val="24"/>
              </w:rPr>
              <w:t>研究院首席党建专家，中</w:t>
            </w:r>
            <w:r>
              <w:rPr>
                <w:rFonts w:ascii="宋体" w:hAnsi="宋体" w:eastAsia="宋体" w:cs="宋体"/>
                <w:spacing w:val="-1"/>
                <w:sz w:val="23"/>
                <w:szCs w:val="23"/>
              </w:rPr>
              <w:t>石化齐鲁石化组织部组</w:t>
            </w:r>
          </w:p>
          <w:p>
            <w:pPr>
              <w:spacing w:before="37" w:line="241" w:lineRule="auto"/>
              <w:ind w:left="126"/>
              <w:jc w:val="center"/>
              <w:rPr>
                <w:rFonts w:hint="eastAsia" w:ascii="宋体" w:hAnsi="宋体" w:eastAsia="宋体" w:cs="宋体"/>
                <w:b/>
                <w:bCs/>
                <w:spacing w:val="7"/>
                <w:sz w:val="23"/>
                <w:szCs w:val="23"/>
                <w:lang w:val="en-US" w:eastAsia="zh-CN"/>
              </w:rPr>
            </w:pPr>
            <w:r>
              <w:rPr>
                <w:rFonts w:ascii="宋体" w:hAnsi="宋体" w:eastAsia="宋体" w:cs="宋体"/>
                <w:sz w:val="23"/>
                <w:szCs w:val="23"/>
              </w:rPr>
              <w:t>织科科长，中粮五谷道场</w:t>
            </w:r>
            <w:r>
              <w:rPr>
                <w:rFonts w:ascii="宋体" w:hAnsi="宋体" w:eastAsia="宋体" w:cs="宋体"/>
                <w:spacing w:val="6"/>
                <w:sz w:val="23"/>
                <w:szCs w:val="23"/>
              </w:rPr>
              <w:t xml:space="preserve"> </w:t>
            </w:r>
            <w:r>
              <w:rPr>
                <w:rFonts w:ascii="宋体" w:hAnsi="宋体" w:eastAsia="宋体" w:cs="宋体"/>
                <w:spacing w:val="1"/>
                <w:sz w:val="23"/>
                <w:szCs w:val="23"/>
              </w:rPr>
              <w:t>党委书记、人力资源总监，中国食品商学院院</w:t>
            </w:r>
            <w:r>
              <w:rPr>
                <w:rFonts w:ascii="宋体" w:hAnsi="宋体" w:eastAsia="宋体" w:cs="宋体"/>
                <w:spacing w:val="2"/>
                <w:sz w:val="23"/>
                <w:szCs w:val="23"/>
              </w:rPr>
              <w:t xml:space="preserve"> </w:t>
            </w:r>
            <w:r>
              <w:rPr>
                <w:rFonts w:ascii="宋体" w:hAnsi="宋体" w:eastAsia="宋体" w:cs="宋体"/>
                <w:spacing w:val="5"/>
                <w:sz w:val="23"/>
                <w:szCs w:val="23"/>
              </w:rPr>
              <w:t>长、党委委员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8" w:hRule="atLeast"/>
        </w:trPr>
        <w:tc>
          <w:tcPr>
            <w:tcW w:w="1200" w:type="dxa"/>
            <w:vAlign w:val="top"/>
          </w:tcPr>
          <w:p>
            <w:pPr>
              <w:pStyle w:val="9"/>
              <w:spacing w:line="248" w:lineRule="auto"/>
            </w:pPr>
          </w:p>
          <w:p>
            <w:pPr>
              <w:pStyle w:val="9"/>
              <w:spacing w:line="248" w:lineRule="auto"/>
            </w:pPr>
          </w:p>
          <w:p>
            <w:pPr>
              <w:pStyle w:val="9"/>
              <w:spacing w:line="248" w:lineRule="auto"/>
            </w:pPr>
          </w:p>
          <w:p>
            <w:pPr>
              <w:pStyle w:val="9"/>
              <w:spacing w:line="248"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pStyle w:val="9"/>
              <w:spacing w:line="249" w:lineRule="auto"/>
            </w:pPr>
          </w:p>
          <w:p>
            <w:pPr>
              <w:spacing w:before="78" w:line="244" w:lineRule="auto"/>
              <w:ind w:right="155"/>
              <w:rPr>
                <w:rFonts w:ascii="宋体" w:hAnsi="宋体" w:eastAsia="宋体" w:cs="宋体"/>
                <w:spacing w:val="-5"/>
                <w:sz w:val="24"/>
                <w:szCs w:val="24"/>
              </w:rPr>
            </w:pPr>
            <w:r>
              <w:rPr>
                <w:rFonts w:ascii="宋体" w:hAnsi="宋体" w:eastAsia="宋体" w:cs="宋体"/>
                <w:spacing w:val="8"/>
                <w:sz w:val="24"/>
                <w:szCs w:val="24"/>
              </w:rPr>
              <w:t>5月25日</w:t>
            </w:r>
            <w:r>
              <w:rPr>
                <w:rFonts w:ascii="宋体" w:hAnsi="宋体" w:eastAsia="宋体" w:cs="宋体"/>
                <w:spacing w:val="2"/>
                <w:sz w:val="24"/>
                <w:szCs w:val="24"/>
              </w:rPr>
              <w:t xml:space="preserve"> </w:t>
            </w:r>
            <w:r>
              <w:rPr>
                <w:rFonts w:ascii="宋体" w:hAnsi="宋体" w:eastAsia="宋体" w:cs="宋体"/>
                <w:spacing w:val="-3"/>
                <w:sz w:val="24"/>
                <w:szCs w:val="24"/>
              </w:rPr>
              <w:t>9:00-</w:t>
            </w:r>
            <w:r>
              <w:rPr>
                <w:rFonts w:ascii="宋体" w:hAnsi="宋体" w:eastAsia="宋体" w:cs="宋体"/>
                <w:spacing w:val="1"/>
                <w:sz w:val="24"/>
                <w:szCs w:val="24"/>
              </w:rPr>
              <w:t xml:space="preserve">  </w:t>
            </w:r>
            <w:r>
              <w:rPr>
                <w:rFonts w:ascii="宋体" w:hAnsi="宋体" w:eastAsia="宋体" w:cs="宋体"/>
                <w:spacing w:val="-5"/>
                <w:sz w:val="24"/>
                <w:szCs w:val="24"/>
              </w:rPr>
              <w:t>12:00</w:t>
            </w:r>
          </w:p>
          <w:p>
            <w:pPr>
              <w:spacing w:before="78" w:line="244" w:lineRule="auto"/>
              <w:ind w:right="155"/>
              <w:rPr>
                <w:rFonts w:ascii="宋体" w:hAnsi="宋体" w:eastAsia="宋体" w:cs="宋体"/>
                <w:spacing w:val="-5"/>
                <w:sz w:val="24"/>
                <w:szCs w:val="24"/>
              </w:rPr>
            </w:pPr>
          </w:p>
          <w:p>
            <w:pPr>
              <w:spacing w:before="60" w:line="219" w:lineRule="auto"/>
              <w:rPr>
                <w:rFonts w:ascii="宋体" w:hAnsi="宋体" w:eastAsia="宋体" w:cs="宋体"/>
                <w:sz w:val="24"/>
                <w:szCs w:val="24"/>
              </w:rPr>
            </w:pPr>
            <w:r>
              <w:rPr>
                <w:rFonts w:ascii="宋体" w:hAnsi="宋体" w:eastAsia="宋体" w:cs="宋体"/>
                <w:spacing w:val="8"/>
                <w:sz w:val="24"/>
                <w:szCs w:val="24"/>
              </w:rPr>
              <w:t>5月25日</w:t>
            </w:r>
          </w:p>
          <w:p>
            <w:pPr>
              <w:spacing w:before="49" w:line="200" w:lineRule="auto"/>
              <w:rPr>
                <w:rFonts w:ascii="宋体" w:hAnsi="宋体" w:eastAsia="宋体" w:cs="宋体"/>
                <w:sz w:val="24"/>
                <w:szCs w:val="24"/>
              </w:rPr>
            </w:pPr>
            <w:r>
              <w:rPr>
                <w:rFonts w:ascii="宋体" w:hAnsi="宋体" w:eastAsia="宋体" w:cs="宋体"/>
                <w:spacing w:val="-4"/>
                <w:sz w:val="24"/>
                <w:szCs w:val="24"/>
              </w:rPr>
              <w:t>14:00-</w:t>
            </w:r>
          </w:p>
          <w:p>
            <w:pPr>
              <w:spacing w:before="78" w:line="244" w:lineRule="auto"/>
              <w:ind w:right="155"/>
              <w:rPr>
                <w:rFonts w:ascii="宋体" w:hAnsi="宋体" w:eastAsia="宋体" w:cs="宋体"/>
                <w:spacing w:val="-5"/>
                <w:sz w:val="24"/>
                <w:szCs w:val="24"/>
              </w:rPr>
            </w:pPr>
            <w:r>
              <w:rPr>
                <w:rFonts w:ascii="宋体" w:hAnsi="宋体" w:eastAsia="宋体" w:cs="宋体"/>
                <w:spacing w:val="-5"/>
                <w:sz w:val="24"/>
                <w:szCs w:val="24"/>
              </w:rPr>
              <w:t>17:00</w:t>
            </w:r>
          </w:p>
        </w:tc>
        <w:tc>
          <w:tcPr>
            <w:tcW w:w="4638" w:type="dxa"/>
            <w:tcBorders>
              <w:right w:val="single" w:color="auto" w:sz="4" w:space="0"/>
            </w:tcBorders>
            <w:vAlign w:val="top"/>
          </w:tcPr>
          <w:p>
            <w:pPr>
              <w:spacing w:before="74" w:line="219" w:lineRule="auto"/>
              <w:jc w:val="left"/>
              <w:rPr>
                <w:rFonts w:hint="eastAsia" w:ascii="宋体" w:hAnsi="宋体" w:eastAsia="宋体" w:cs="宋体"/>
                <w:b/>
                <w:bCs/>
                <w:spacing w:val="-5"/>
                <w:sz w:val="23"/>
                <w:szCs w:val="23"/>
              </w:rPr>
            </w:pPr>
            <w:r>
              <w:rPr>
                <w:rFonts w:hint="eastAsia" w:ascii="宋体" w:hAnsi="宋体" w:eastAsia="宋体" w:cs="宋体"/>
                <w:b/>
                <w:bCs/>
                <w:spacing w:val="-5"/>
                <w:sz w:val="23"/>
                <w:szCs w:val="23"/>
              </w:rPr>
              <w:t xml:space="preserve">《党建中AI应用——让工作效率“高起来”》 </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模块一：AI赋能党建的机遇与边界</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1、AI在党建工作中的价值与应用方向</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2、AI党务应用的安全性与合规性</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3、负面清单示例：</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◆禁止AI生成民主生活会批评意见</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◆禁止AI处理未脱敏党员信息</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模块二：AI在具体工作场景中的应用</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1、AI在学习与党建研究中的应用</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◆如何用AI快速解读政策文件</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◆AI辅助政策比对分析，提升学习效率</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◆AI处理海量党建文献，辅助党建课题研究，生成趋势分析报告</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2、AI赋能党建宜传创新</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◆AI生成党建宣传文案、短视频脚本视频、PPT</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◆AI辅助党建海报、公众号文章优化</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3、AI助力党日活动策划</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◆用AI生成党日活动创意方案</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 AI辅助活动流程设计与议程优化</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 AI参与活动宜传素材制作</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4、AI优化年终总结报告</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◆AI矫正党建工作总结初稿</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 AI提炼党建工作亮点与数据可视化展示</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◆如何结合AI提高总结报告的深度与可读性</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5、AI辅助党务文档智能处理</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 AI辅助生成会议纪要</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◆AI辅助制定工作计划</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◆AI辅助生成报告摘要</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6、智能问答与党建知识库</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◆构建AI党建知识助手</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◆AI助手问答与咨询</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模块三：实践与应用练习</w:t>
            </w:r>
          </w:p>
          <w:p>
            <w:pPr>
              <w:spacing w:before="74" w:line="219" w:lineRule="auto"/>
              <w:jc w:val="left"/>
              <w:rPr>
                <w:rFonts w:ascii="宋体" w:hAnsi="宋体" w:eastAsia="宋体" w:cs="宋体"/>
                <w:sz w:val="24"/>
                <w:szCs w:val="24"/>
              </w:rPr>
            </w:pPr>
            <w:r>
              <w:rPr>
                <w:rFonts w:hint="eastAsia" w:ascii="宋体" w:hAnsi="宋体" w:eastAsia="宋体" w:cs="宋体"/>
                <w:spacing w:val="-5"/>
                <w:sz w:val="23"/>
                <w:szCs w:val="23"/>
              </w:rPr>
              <w:t>让AI成为党建工作提质增效的“红色引擎”!</w:t>
            </w:r>
          </w:p>
          <w:p>
            <w:pPr>
              <w:spacing w:before="56" w:line="221" w:lineRule="auto"/>
              <w:ind w:right="188"/>
              <w:jc w:val="both"/>
              <w:rPr>
                <w:rFonts w:ascii="宋体" w:hAnsi="宋体" w:eastAsia="宋体" w:cs="宋体"/>
                <w:sz w:val="24"/>
                <w:szCs w:val="24"/>
              </w:rPr>
            </w:pPr>
          </w:p>
        </w:tc>
        <w:tc>
          <w:tcPr>
            <w:tcW w:w="5425" w:type="dxa"/>
            <w:gridSpan w:val="2"/>
            <w:tcBorders>
              <w:left w:val="single" w:color="auto" w:sz="4" w:space="0"/>
            </w:tcBorders>
            <w:vAlign w:val="top"/>
          </w:tcPr>
          <w:p>
            <w:pPr>
              <w:spacing w:before="56" w:line="221" w:lineRule="auto"/>
              <w:ind w:right="188"/>
              <w:jc w:val="left"/>
              <w:rPr>
                <w:rFonts w:hint="eastAsia" w:ascii="宋体" w:hAnsi="宋体" w:eastAsia="宋体" w:cs="宋体"/>
                <w:b/>
                <w:bCs/>
                <w:spacing w:val="-1"/>
                <w:sz w:val="24"/>
                <w:szCs w:val="24"/>
                <w:lang w:val="en-US" w:eastAsia="zh-CN"/>
              </w:rPr>
            </w:pPr>
            <w:r>
              <w:rPr>
                <w:rFonts w:ascii="宋体" w:hAnsi="宋体" w:eastAsia="宋体" w:cs="宋体"/>
                <w:b/>
                <w:bCs/>
                <w:spacing w:val="-1"/>
                <w:sz w:val="24"/>
                <w:szCs w:val="24"/>
              </w:rPr>
              <w:t>《党务工作实操三部曲》基层党务工作者</w:t>
            </w:r>
            <w:r>
              <w:rPr>
                <w:rFonts w:hint="eastAsia" w:ascii="宋体" w:hAnsi="宋体" w:eastAsia="宋体" w:cs="宋体"/>
                <w:b/>
                <w:bCs/>
                <w:spacing w:val="-1"/>
                <w:sz w:val="24"/>
                <w:szCs w:val="24"/>
                <w:lang w:val="en-US" w:eastAsia="zh-CN"/>
              </w:rPr>
              <w:t>必修课</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lang w:val="en-US" w:eastAsia="zh-CN"/>
              </w:rPr>
              <w:t>一、</w:t>
            </w:r>
            <w:r>
              <w:rPr>
                <w:rFonts w:hint="eastAsia" w:ascii="宋体" w:hAnsi="宋体" w:eastAsia="宋体" w:cs="宋体"/>
                <w:spacing w:val="-5"/>
                <w:sz w:val="23"/>
                <w:szCs w:val="23"/>
              </w:rPr>
              <w:t>政治建设要“高”</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lang w:val="en-US" w:eastAsia="zh-CN"/>
              </w:rPr>
              <w:t>1、</w:t>
            </w:r>
            <w:r>
              <w:rPr>
                <w:rFonts w:hint="eastAsia" w:ascii="宋体" w:hAnsi="宋体" w:eastAsia="宋体" w:cs="宋体"/>
                <w:spacing w:val="-5"/>
                <w:sz w:val="23"/>
                <w:szCs w:val="23"/>
              </w:rPr>
              <w:t>党支部工作条例制定依据</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lang w:val="en-US" w:eastAsia="zh-CN"/>
              </w:rPr>
              <w:t>2、</w:t>
            </w:r>
            <w:r>
              <w:rPr>
                <w:rFonts w:hint="eastAsia" w:ascii="宋体" w:hAnsi="宋体" w:eastAsia="宋体" w:cs="宋体"/>
                <w:spacing w:val="-5"/>
                <w:sz w:val="23"/>
                <w:szCs w:val="23"/>
              </w:rPr>
              <w:t>党支部定位、组织设置、党支部的主要工作</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3、党支部书记的职责、工作方法和素质要求</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4、其他人员职责：组织委员、宣传委员、纪律委员</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课堂活动一：小程序PK挑战赛第一阶段</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二、组织建设要“严”</w:t>
            </w:r>
          </w:p>
          <w:p>
            <w:pPr>
              <w:spacing w:before="74" w:line="219" w:lineRule="auto"/>
              <w:jc w:val="left"/>
              <w:rPr>
                <w:rFonts w:hint="eastAsia" w:ascii="宋体" w:hAnsi="宋体" w:eastAsia="宋体" w:cs="宋体"/>
                <w:spacing w:val="-5"/>
                <w:sz w:val="23"/>
                <w:szCs w:val="23"/>
                <w:lang w:val="en-US" w:eastAsia="zh-CN"/>
              </w:rPr>
            </w:pPr>
            <w:r>
              <w:rPr>
                <w:rFonts w:hint="eastAsia" w:ascii="宋体" w:hAnsi="宋体" w:eastAsia="宋体" w:cs="宋体"/>
                <w:spacing w:val="-5"/>
                <w:sz w:val="23"/>
                <w:szCs w:val="23"/>
                <w:lang w:val="en-US" w:eastAsia="zh-CN"/>
              </w:rPr>
              <w:t>1、发展党员相关规定，全流程、注意事项</w:t>
            </w:r>
          </w:p>
          <w:p>
            <w:pPr>
              <w:spacing w:before="74" w:line="219" w:lineRule="auto"/>
              <w:jc w:val="left"/>
              <w:rPr>
                <w:rFonts w:hint="eastAsia" w:ascii="宋体" w:hAnsi="宋体" w:eastAsia="宋体" w:cs="宋体"/>
                <w:spacing w:val="-5"/>
                <w:sz w:val="23"/>
                <w:szCs w:val="23"/>
                <w:lang w:val="en-US" w:eastAsia="zh-CN"/>
              </w:rPr>
            </w:pPr>
            <w:r>
              <w:rPr>
                <w:rFonts w:hint="eastAsia" w:ascii="宋体" w:hAnsi="宋体" w:eastAsia="宋体" w:cs="宋体"/>
                <w:spacing w:val="-5"/>
                <w:sz w:val="23"/>
                <w:szCs w:val="23"/>
                <w:lang w:val="en-US" w:eastAsia="zh-CN"/>
              </w:rPr>
              <w:t>2、换届选举相关规定、流程、注意事项、案例分析</w:t>
            </w:r>
          </w:p>
          <w:p>
            <w:pPr>
              <w:spacing w:before="74" w:line="219" w:lineRule="auto"/>
              <w:jc w:val="left"/>
              <w:rPr>
                <w:rFonts w:hint="eastAsia" w:ascii="宋体" w:hAnsi="宋体" w:eastAsia="宋体" w:cs="宋体"/>
                <w:spacing w:val="-5"/>
                <w:sz w:val="23"/>
                <w:szCs w:val="23"/>
                <w:lang w:val="en-US" w:eastAsia="zh-CN"/>
              </w:rPr>
            </w:pPr>
            <w:r>
              <w:rPr>
                <w:rFonts w:hint="eastAsia" w:ascii="宋体" w:hAnsi="宋体" w:eastAsia="宋体" w:cs="宋体"/>
                <w:spacing w:val="-5"/>
                <w:sz w:val="23"/>
                <w:szCs w:val="23"/>
                <w:lang w:val="en-US" w:eastAsia="zh-CN"/>
              </w:rPr>
              <w:t>3、组织生活会的规定、程序、生活会内容</w:t>
            </w:r>
          </w:p>
          <w:p>
            <w:pPr>
              <w:spacing w:before="74" w:line="219" w:lineRule="auto"/>
              <w:jc w:val="left"/>
              <w:rPr>
                <w:rFonts w:hint="eastAsia" w:ascii="宋体" w:hAnsi="宋体" w:eastAsia="宋体" w:cs="宋体"/>
                <w:spacing w:val="-5"/>
                <w:sz w:val="23"/>
                <w:szCs w:val="23"/>
                <w:lang w:val="en-US" w:eastAsia="zh-CN"/>
              </w:rPr>
            </w:pPr>
            <w:r>
              <w:rPr>
                <w:rFonts w:hint="eastAsia" w:ascii="宋体" w:hAnsi="宋体" w:eastAsia="宋体" w:cs="宋体"/>
                <w:spacing w:val="-5"/>
                <w:sz w:val="23"/>
                <w:szCs w:val="23"/>
                <w:lang w:val="en-US" w:eastAsia="zh-CN"/>
              </w:rPr>
              <w:t>研讨：开展批评与自我批评应注意的问题</w:t>
            </w:r>
          </w:p>
          <w:p>
            <w:pPr>
              <w:spacing w:before="74" w:line="219" w:lineRule="auto"/>
              <w:jc w:val="left"/>
              <w:rPr>
                <w:rFonts w:hint="eastAsia" w:ascii="宋体" w:hAnsi="宋体" w:eastAsia="宋体" w:cs="宋体"/>
                <w:spacing w:val="-5"/>
                <w:sz w:val="23"/>
                <w:szCs w:val="23"/>
                <w:lang w:val="en-US" w:eastAsia="zh-CN"/>
              </w:rPr>
            </w:pPr>
            <w:r>
              <w:rPr>
                <w:rFonts w:hint="eastAsia" w:ascii="宋体" w:hAnsi="宋体" w:eastAsia="宋体" w:cs="宋体"/>
                <w:spacing w:val="-5"/>
                <w:sz w:val="23"/>
                <w:szCs w:val="23"/>
                <w:lang w:val="en-US" w:eastAsia="zh-CN"/>
              </w:rPr>
              <w:t>4、民主评议规定、程序及内容注意事项</w:t>
            </w:r>
          </w:p>
          <w:p>
            <w:pPr>
              <w:spacing w:before="74" w:line="219" w:lineRule="auto"/>
              <w:jc w:val="left"/>
              <w:rPr>
                <w:rFonts w:hint="eastAsia" w:ascii="宋体" w:hAnsi="宋体" w:eastAsia="宋体" w:cs="宋体"/>
                <w:spacing w:val="-5"/>
                <w:sz w:val="23"/>
                <w:szCs w:val="23"/>
                <w:lang w:val="en-US" w:eastAsia="zh-CN"/>
              </w:rPr>
            </w:pPr>
            <w:r>
              <w:rPr>
                <w:rFonts w:hint="eastAsia" w:ascii="宋体" w:hAnsi="宋体" w:eastAsia="宋体" w:cs="宋体"/>
                <w:spacing w:val="-5"/>
                <w:sz w:val="23"/>
                <w:szCs w:val="23"/>
                <w:lang w:val="en-US" w:eastAsia="zh-CN"/>
              </w:rPr>
              <w:t xml:space="preserve">5、不合格党员处置程序 </w:t>
            </w:r>
          </w:p>
          <w:p>
            <w:pPr>
              <w:spacing w:before="74" w:line="219" w:lineRule="auto"/>
              <w:jc w:val="left"/>
              <w:rPr>
                <w:rFonts w:hint="eastAsia" w:ascii="宋体" w:hAnsi="宋体" w:eastAsia="宋体" w:cs="宋体"/>
                <w:spacing w:val="-5"/>
                <w:sz w:val="23"/>
                <w:szCs w:val="23"/>
                <w:lang w:val="en-US" w:eastAsia="zh-CN"/>
              </w:rPr>
            </w:pPr>
            <w:r>
              <w:rPr>
                <w:rFonts w:hint="eastAsia" w:ascii="宋体" w:hAnsi="宋体" w:eastAsia="宋体" w:cs="宋体"/>
                <w:spacing w:val="-5"/>
                <w:sz w:val="23"/>
                <w:szCs w:val="23"/>
                <w:lang w:val="en-US" w:eastAsia="zh-CN"/>
              </w:rPr>
              <w:t>课堂活动四：小程序PK挑战赛第二阶段</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三、思想建设要"活"</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(一)思想建设的重要性、思想建设的主要内容</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(二)思想建设常见的主题活动：三会一课</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1.党员大会制度；2.支部委员会会议制度</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 xml:space="preserve">3.党小组会议制度；4党员教育工作；5党课的设计 </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课堂活动五：设计一门生动的党课</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(三)主题党日的特点和功能、内容及方式、加强对主题党日的组织管理</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课堂活动六：创意一个特色党日活动</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(四)党支部监督的重要性、相关制度、开展警示教育</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 xml:space="preserve">(五)谈心谈话的四个制度、内容、沟通四部曲 </w:t>
            </w:r>
          </w:p>
          <w:p>
            <w:pPr>
              <w:spacing w:before="74" w:line="219" w:lineRule="auto"/>
              <w:jc w:val="left"/>
              <w:rPr>
                <w:rFonts w:hint="eastAsia" w:ascii="宋体" w:hAnsi="宋体" w:eastAsia="宋体" w:cs="宋体"/>
                <w:spacing w:val="-5"/>
                <w:sz w:val="23"/>
                <w:szCs w:val="23"/>
              </w:rPr>
            </w:pPr>
            <w:r>
              <w:rPr>
                <w:rFonts w:hint="eastAsia" w:ascii="宋体" w:hAnsi="宋体" w:eastAsia="宋体" w:cs="宋体"/>
                <w:spacing w:val="-5"/>
                <w:sz w:val="23"/>
                <w:szCs w:val="23"/>
              </w:rPr>
              <w:t>课堂活动七：谈心谈话案例研讨</w:t>
            </w:r>
          </w:p>
          <w:p>
            <w:pPr>
              <w:spacing w:before="74" w:line="219" w:lineRule="auto"/>
              <w:jc w:val="left"/>
              <w:rPr>
                <w:rFonts w:ascii="宋体" w:hAnsi="宋体" w:eastAsia="宋体" w:cs="宋体"/>
                <w:spacing w:val="12"/>
                <w:sz w:val="24"/>
                <w:szCs w:val="24"/>
              </w:rPr>
            </w:pPr>
            <w:r>
              <w:rPr>
                <w:rFonts w:hint="eastAsia" w:ascii="宋体" w:hAnsi="宋体" w:eastAsia="宋体" w:cs="宋体"/>
                <w:spacing w:val="-5"/>
                <w:sz w:val="23"/>
                <w:szCs w:val="23"/>
              </w:rPr>
              <w:t>课堂活动八：小程序</w:t>
            </w:r>
            <w:r>
              <w:rPr>
                <w:rFonts w:ascii="宋体" w:hAnsi="宋体" w:eastAsia="宋体" w:cs="宋体"/>
                <w:spacing w:val="-1"/>
                <w:sz w:val="23"/>
                <w:szCs w:val="23"/>
              </w:rPr>
              <w:t>挑战赛终极PK</w:t>
            </w:r>
          </w:p>
        </w:tc>
      </w:tr>
    </w:tbl>
    <w:p>
      <w:pPr>
        <w:spacing w:line="56" w:lineRule="exact"/>
        <w:rPr>
          <w:rFonts w:ascii="Arial" w:hAnsi="Arial" w:eastAsia="Arial" w:cs="Arial"/>
          <w:sz w:val="4"/>
          <w:szCs w:val="4"/>
        </w:rPr>
        <w:sectPr>
          <w:headerReference r:id="rId8" w:type="default"/>
          <w:footerReference r:id="rId9" w:type="default"/>
          <w:pgSz w:w="11900" w:h="16830"/>
          <w:pgMar w:top="400" w:right="794" w:bottom="1428" w:left="624" w:header="0" w:footer="1234" w:gutter="0"/>
          <w:pgBorders>
            <w:top w:val="none" w:sz="0" w:space="0"/>
            <w:left w:val="none" w:sz="0" w:space="0"/>
            <w:bottom w:val="none" w:sz="0" w:space="0"/>
            <w:right w:val="none" w:sz="0" w:space="0"/>
          </w:pgBorders>
          <w:cols w:space="720" w:num="1"/>
        </w:sectPr>
      </w:pPr>
    </w:p>
    <w:p>
      <w:pPr>
        <w:spacing w:before="23"/>
      </w:pPr>
    </w:p>
    <w:tbl>
      <w:tblPr>
        <w:tblStyle w:val="8"/>
        <w:tblW w:w="103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4"/>
        <w:gridCol w:w="10"/>
        <w:gridCol w:w="6393"/>
        <w:gridCol w:w="81"/>
        <w:gridCol w:w="2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0370" w:type="dxa"/>
            <w:gridSpan w:val="5"/>
            <w:shd w:val="clear" w:color="auto" w:fill="A3BFEB"/>
            <w:vAlign w:val="top"/>
          </w:tcPr>
          <w:p>
            <w:pPr>
              <w:spacing w:before="202" w:line="219" w:lineRule="auto"/>
              <w:ind w:left="2589"/>
              <w:rPr>
                <w:rFonts w:ascii="宋体" w:hAnsi="宋体" w:eastAsia="宋体" w:cs="宋体"/>
                <w:sz w:val="23"/>
                <w:szCs w:val="23"/>
              </w:rPr>
            </w:pPr>
            <w:r>
              <w:rPr>
                <w:rFonts w:ascii="宋体" w:hAnsi="宋体" w:eastAsia="宋体" w:cs="宋体"/>
                <w:b/>
                <w:bCs/>
                <w:spacing w:val="6"/>
                <w:sz w:val="23"/>
                <w:szCs w:val="23"/>
              </w:rPr>
              <w:t>“运营管理”分会场</w:t>
            </w:r>
            <w:r>
              <w:rPr>
                <w:rFonts w:hint="eastAsia" w:ascii="宋体" w:hAnsi="宋体" w:eastAsia="宋体" w:cs="宋体"/>
                <w:b/>
                <w:bCs/>
                <w:spacing w:val="6"/>
                <w:sz w:val="23"/>
                <w:szCs w:val="23"/>
                <w:lang w:val="en-US" w:eastAsia="zh-CN"/>
              </w:rPr>
              <w:t xml:space="preserve">  </w:t>
            </w:r>
            <w:r>
              <w:rPr>
                <w:rFonts w:ascii="宋体" w:hAnsi="宋体" w:eastAsia="宋体" w:cs="宋体"/>
                <w:b/>
                <w:bCs/>
                <w:spacing w:val="6"/>
                <w:sz w:val="23"/>
                <w:szCs w:val="23"/>
              </w:rPr>
              <w:t>(5月24日下午、25日全天)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8" w:hRule="atLeast"/>
        </w:trPr>
        <w:tc>
          <w:tcPr>
            <w:tcW w:w="1204" w:type="dxa"/>
            <w:gridSpan w:val="2"/>
            <w:vAlign w:val="top"/>
          </w:tcPr>
          <w:p>
            <w:pPr>
              <w:pStyle w:val="9"/>
              <w:spacing w:line="291" w:lineRule="auto"/>
            </w:pPr>
          </w:p>
          <w:p>
            <w:pPr>
              <w:pStyle w:val="9"/>
              <w:spacing w:line="291" w:lineRule="auto"/>
            </w:pPr>
          </w:p>
          <w:p>
            <w:pPr>
              <w:pStyle w:val="9"/>
              <w:spacing w:line="292" w:lineRule="auto"/>
            </w:pPr>
          </w:p>
          <w:p>
            <w:pPr>
              <w:spacing w:before="75" w:line="271" w:lineRule="auto"/>
              <w:ind w:left="304" w:right="157" w:hanging="119"/>
              <w:rPr>
                <w:rFonts w:ascii="宋体" w:hAnsi="宋体" w:eastAsia="宋体" w:cs="宋体"/>
                <w:sz w:val="23"/>
                <w:szCs w:val="23"/>
              </w:rPr>
            </w:pPr>
            <w:r>
              <w:rPr>
                <w:rFonts w:ascii="宋体" w:hAnsi="宋体" w:eastAsia="宋体" w:cs="宋体"/>
                <w:spacing w:val="9"/>
                <w:sz w:val="23"/>
                <w:szCs w:val="23"/>
              </w:rPr>
              <w:t>5月24日</w:t>
            </w:r>
            <w:r>
              <w:rPr>
                <w:rFonts w:ascii="宋体" w:hAnsi="宋体" w:eastAsia="宋体" w:cs="宋体"/>
                <w:sz w:val="23"/>
                <w:szCs w:val="23"/>
              </w:rPr>
              <w:t xml:space="preserve"> </w:t>
            </w:r>
            <w:r>
              <w:rPr>
                <w:rFonts w:ascii="宋体" w:hAnsi="宋体" w:eastAsia="宋体" w:cs="宋体"/>
                <w:spacing w:val="-5"/>
                <w:sz w:val="23"/>
                <w:szCs w:val="23"/>
              </w:rPr>
              <w:t>14:00</w:t>
            </w:r>
          </w:p>
          <w:p>
            <w:pPr>
              <w:spacing w:before="256" w:line="239" w:lineRule="auto"/>
              <w:ind w:left="304"/>
              <w:rPr>
                <w:rFonts w:ascii="宋体" w:hAnsi="宋体" w:eastAsia="宋体" w:cs="宋体"/>
                <w:sz w:val="23"/>
                <w:szCs w:val="23"/>
              </w:rPr>
            </w:pPr>
            <w:r>
              <w:rPr>
                <w:rFonts w:ascii="宋体" w:hAnsi="宋体" w:eastAsia="宋体" w:cs="宋体"/>
                <w:spacing w:val="-5"/>
                <w:sz w:val="23"/>
                <w:szCs w:val="23"/>
              </w:rPr>
              <w:t>17:00</w:t>
            </w:r>
          </w:p>
        </w:tc>
        <w:tc>
          <w:tcPr>
            <w:tcW w:w="6474" w:type="dxa"/>
            <w:gridSpan w:val="2"/>
            <w:vAlign w:val="top"/>
          </w:tcPr>
          <w:p>
            <w:pPr>
              <w:pStyle w:val="9"/>
              <w:spacing w:line="278" w:lineRule="auto"/>
            </w:pPr>
          </w:p>
          <w:p>
            <w:pPr>
              <w:spacing w:before="74" w:line="219" w:lineRule="auto"/>
              <w:jc w:val="right"/>
              <w:rPr>
                <w:rFonts w:ascii="宋体" w:hAnsi="宋体" w:eastAsia="宋体" w:cs="宋体"/>
                <w:sz w:val="23"/>
                <w:szCs w:val="23"/>
              </w:rPr>
            </w:pPr>
            <w:r>
              <w:rPr>
                <w:rFonts w:ascii="宋体" w:hAnsi="宋体" w:eastAsia="宋体" w:cs="宋体"/>
                <w:spacing w:val="-2"/>
                <w:sz w:val="23"/>
                <w:szCs w:val="23"/>
              </w:rPr>
              <w:t>授课题目：《高质量发展背景下公立医院运营管理探索与</w:t>
            </w:r>
            <w:r>
              <w:rPr>
                <w:rFonts w:ascii="宋体" w:hAnsi="宋体" w:eastAsia="宋体" w:cs="宋体"/>
                <w:spacing w:val="-3"/>
                <w:sz w:val="23"/>
                <w:szCs w:val="23"/>
              </w:rPr>
              <w:t>实践》</w:t>
            </w:r>
          </w:p>
          <w:p>
            <w:pPr>
              <w:spacing w:before="35" w:line="243" w:lineRule="auto"/>
              <w:ind w:left="81"/>
              <w:rPr>
                <w:rFonts w:ascii="宋体" w:hAnsi="宋体" w:eastAsia="宋体" w:cs="宋体"/>
                <w:sz w:val="23"/>
                <w:szCs w:val="23"/>
              </w:rPr>
            </w:pPr>
            <w:r>
              <w:rPr>
                <w:rFonts w:ascii="宋体" w:hAnsi="宋体" w:eastAsia="宋体" w:cs="宋体"/>
                <w:spacing w:val="-3"/>
                <w:sz w:val="23"/>
                <w:szCs w:val="23"/>
              </w:rPr>
              <w:t>授课大纲：以探索公立医院运营管理与绩效薪酬改革为核心，通</w:t>
            </w:r>
            <w:r>
              <w:rPr>
                <w:rFonts w:ascii="宋体" w:hAnsi="宋体" w:eastAsia="宋体" w:cs="宋体"/>
                <w:spacing w:val="18"/>
                <w:sz w:val="23"/>
                <w:szCs w:val="23"/>
              </w:rPr>
              <w:t xml:space="preserve"> </w:t>
            </w:r>
            <w:r>
              <w:rPr>
                <w:rFonts w:ascii="宋体" w:hAnsi="宋体" w:eastAsia="宋体" w:cs="宋体"/>
                <w:spacing w:val="-2"/>
                <w:sz w:val="23"/>
                <w:szCs w:val="23"/>
              </w:rPr>
              <w:t>过梳理我国医改政策演变脉络，深入分析当前公立医院结</w:t>
            </w:r>
            <w:r>
              <w:rPr>
                <w:rFonts w:ascii="宋体" w:hAnsi="宋体" w:eastAsia="宋体" w:cs="宋体"/>
                <w:spacing w:val="-3"/>
                <w:sz w:val="23"/>
                <w:szCs w:val="23"/>
              </w:rPr>
              <w:t>构性矛</w:t>
            </w:r>
            <w:r>
              <w:rPr>
                <w:rFonts w:ascii="宋体" w:hAnsi="宋体" w:eastAsia="宋体" w:cs="宋体"/>
                <w:sz w:val="23"/>
                <w:szCs w:val="23"/>
              </w:rPr>
              <w:t xml:space="preserve"> </w:t>
            </w:r>
            <w:r>
              <w:rPr>
                <w:rFonts w:ascii="宋体" w:hAnsi="宋体" w:eastAsia="宋体" w:cs="宋体"/>
                <w:spacing w:val="-2"/>
                <w:sz w:val="23"/>
                <w:szCs w:val="23"/>
              </w:rPr>
              <w:t>盾。结合国家“三明医改”经验与浙大二院创新</w:t>
            </w:r>
            <w:r>
              <w:rPr>
                <w:rFonts w:ascii="宋体" w:hAnsi="宋体" w:eastAsia="宋体" w:cs="宋体"/>
                <w:spacing w:val="-3"/>
                <w:sz w:val="23"/>
                <w:szCs w:val="23"/>
              </w:rPr>
              <w:t>实践，重点解读</w:t>
            </w:r>
            <w:r>
              <w:rPr>
                <w:rFonts w:ascii="宋体" w:hAnsi="宋体" w:eastAsia="宋体" w:cs="宋体"/>
                <w:sz w:val="23"/>
                <w:szCs w:val="23"/>
              </w:rPr>
              <w:t xml:space="preserve"> DRG</w:t>
            </w:r>
            <w:r>
              <w:rPr>
                <w:rFonts w:ascii="宋体" w:hAnsi="宋体" w:eastAsia="宋体" w:cs="宋体"/>
                <w:spacing w:val="1"/>
                <w:sz w:val="23"/>
                <w:szCs w:val="23"/>
              </w:rPr>
              <w:t>支付改革下浙大二院的效率医疗模式：通过多院区资源协</w:t>
            </w:r>
          </w:p>
          <w:p>
            <w:pPr>
              <w:spacing w:before="1" w:line="242" w:lineRule="auto"/>
              <w:ind w:left="101" w:right="7"/>
              <w:rPr>
                <w:rFonts w:ascii="宋体" w:hAnsi="宋体" w:eastAsia="宋体" w:cs="宋体"/>
                <w:sz w:val="23"/>
                <w:szCs w:val="23"/>
              </w:rPr>
            </w:pPr>
            <w:r>
              <w:rPr>
                <w:rFonts w:ascii="宋体" w:hAnsi="宋体" w:eastAsia="宋体" w:cs="宋体"/>
                <w:sz w:val="23"/>
                <w:szCs w:val="23"/>
              </w:rPr>
              <w:t>同、日间手术规模化、数据驱动的精细化管理、DRG支付下医院</w:t>
            </w:r>
            <w:r>
              <w:rPr>
                <w:rFonts w:ascii="宋体" w:hAnsi="宋体" w:eastAsia="宋体" w:cs="宋体"/>
                <w:spacing w:val="7"/>
                <w:sz w:val="23"/>
                <w:szCs w:val="23"/>
              </w:rPr>
              <w:t xml:space="preserve"> </w:t>
            </w:r>
            <w:r>
              <w:rPr>
                <w:rFonts w:ascii="宋体" w:hAnsi="宋体" w:eastAsia="宋体" w:cs="宋体"/>
                <w:spacing w:val="1"/>
                <w:sz w:val="23"/>
                <w:szCs w:val="23"/>
              </w:rPr>
              <w:t>运营管理方式转型及</w:t>
            </w:r>
            <w:r>
              <w:rPr>
                <w:rFonts w:ascii="宋体" w:hAnsi="宋体" w:eastAsia="宋体" w:cs="宋体"/>
                <w:sz w:val="23"/>
                <w:szCs w:val="23"/>
              </w:rPr>
              <w:t>DRG</w:t>
            </w:r>
            <w:r>
              <w:rPr>
                <w:rFonts w:ascii="宋体" w:hAnsi="宋体" w:eastAsia="宋体" w:cs="宋体"/>
                <w:spacing w:val="1"/>
                <w:sz w:val="23"/>
                <w:szCs w:val="23"/>
              </w:rPr>
              <w:t>/</w:t>
            </w:r>
            <w:r>
              <w:rPr>
                <w:rFonts w:ascii="宋体" w:hAnsi="宋体" w:eastAsia="宋体" w:cs="宋体"/>
                <w:sz w:val="23"/>
                <w:szCs w:val="23"/>
              </w:rPr>
              <w:t>RBRVS</w:t>
            </w:r>
            <w:r>
              <w:rPr>
                <w:rFonts w:ascii="宋体" w:hAnsi="宋体" w:eastAsia="宋体" w:cs="宋体"/>
                <w:spacing w:val="1"/>
                <w:sz w:val="23"/>
                <w:szCs w:val="23"/>
              </w:rPr>
              <w:t>双轨绩效考核机制，实现医疗质</w:t>
            </w:r>
            <w:r>
              <w:rPr>
                <w:rFonts w:ascii="宋体" w:hAnsi="宋体" w:eastAsia="宋体" w:cs="宋体"/>
                <w:spacing w:val="5"/>
                <w:sz w:val="23"/>
                <w:szCs w:val="23"/>
              </w:rPr>
              <w:t xml:space="preserve"> </w:t>
            </w:r>
            <w:r>
              <w:rPr>
                <w:rFonts w:ascii="宋体" w:hAnsi="宋体" w:eastAsia="宋体" w:cs="宋体"/>
                <w:sz w:val="23"/>
                <w:szCs w:val="23"/>
              </w:rPr>
              <w:t>量、效率与公益性的动态平衡。</w:t>
            </w:r>
          </w:p>
        </w:tc>
        <w:tc>
          <w:tcPr>
            <w:tcW w:w="2692" w:type="dxa"/>
            <w:vAlign w:val="top"/>
          </w:tcPr>
          <w:p>
            <w:pPr>
              <w:spacing w:before="24" w:line="219" w:lineRule="auto"/>
              <w:ind w:left="72"/>
              <w:rPr>
                <w:rFonts w:ascii="宋体" w:hAnsi="宋体" w:eastAsia="宋体" w:cs="宋体"/>
                <w:b/>
                <w:bCs/>
                <w:sz w:val="23"/>
                <w:szCs w:val="23"/>
              </w:rPr>
            </w:pPr>
            <w:r>
              <w:rPr>
                <w:rFonts w:ascii="宋体" w:hAnsi="宋体" w:eastAsia="宋体" w:cs="宋体"/>
                <w:b/>
                <w:bCs/>
                <w:spacing w:val="14"/>
                <w:sz w:val="23"/>
                <w:szCs w:val="23"/>
              </w:rPr>
              <w:t>【邵琰婷】</w:t>
            </w:r>
          </w:p>
          <w:p>
            <w:pPr>
              <w:spacing w:before="63" w:line="237" w:lineRule="auto"/>
              <w:ind w:left="76" w:right="19" w:firstLine="110"/>
              <w:rPr>
                <w:rFonts w:ascii="宋体" w:hAnsi="宋体" w:eastAsia="宋体" w:cs="宋体"/>
                <w:sz w:val="23"/>
                <w:szCs w:val="23"/>
              </w:rPr>
            </w:pPr>
            <w:r>
              <w:rPr>
                <w:rFonts w:ascii="宋体" w:hAnsi="宋体" w:eastAsia="宋体" w:cs="宋体"/>
                <w:spacing w:val="1"/>
                <w:sz w:val="23"/>
                <w:szCs w:val="23"/>
              </w:rPr>
              <w:t>浙江大学医学院附属第</w:t>
            </w:r>
            <w:r>
              <w:rPr>
                <w:rFonts w:ascii="宋体" w:hAnsi="宋体" w:eastAsia="宋体" w:cs="宋体"/>
                <w:spacing w:val="2"/>
                <w:sz w:val="23"/>
                <w:szCs w:val="23"/>
              </w:rPr>
              <w:t xml:space="preserve">  </w:t>
            </w:r>
            <w:r>
              <w:rPr>
                <w:rFonts w:ascii="宋体" w:hAnsi="宋体" w:eastAsia="宋体" w:cs="宋体"/>
                <w:spacing w:val="12"/>
                <w:sz w:val="23"/>
                <w:szCs w:val="23"/>
              </w:rPr>
              <w:t>二医院绩效管理办公室</w:t>
            </w:r>
            <w:r>
              <w:rPr>
                <w:rFonts w:ascii="宋体" w:hAnsi="宋体" w:eastAsia="宋体" w:cs="宋体"/>
                <w:sz w:val="23"/>
                <w:szCs w:val="23"/>
              </w:rPr>
              <w:t xml:space="preserve">  </w:t>
            </w:r>
            <w:r>
              <w:rPr>
                <w:rFonts w:ascii="宋体" w:hAnsi="宋体" w:eastAsia="宋体" w:cs="宋体"/>
                <w:spacing w:val="1"/>
                <w:sz w:val="23"/>
                <w:szCs w:val="23"/>
              </w:rPr>
              <w:t xml:space="preserve">常务副主任，浙江省医院 </w:t>
            </w:r>
            <w:r>
              <w:rPr>
                <w:rFonts w:ascii="宋体" w:hAnsi="宋体" w:eastAsia="宋体" w:cs="宋体"/>
                <w:spacing w:val="10"/>
                <w:sz w:val="23"/>
                <w:szCs w:val="23"/>
              </w:rPr>
              <w:t>协会医院运营管理专业</w:t>
            </w:r>
            <w:r>
              <w:rPr>
                <w:rFonts w:ascii="宋体" w:hAnsi="宋体" w:eastAsia="宋体" w:cs="宋体"/>
                <w:sz w:val="23"/>
                <w:szCs w:val="23"/>
              </w:rPr>
              <w:t xml:space="preserve">  </w:t>
            </w:r>
            <w:r>
              <w:rPr>
                <w:rFonts w:ascii="宋体" w:hAnsi="宋体" w:eastAsia="宋体" w:cs="宋体"/>
                <w:spacing w:val="-1"/>
                <w:sz w:val="23"/>
                <w:szCs w:val="23"/>
              </w:rPr>
              <w:t>委员会委员，浙江省财政</w:t>
            </w:r>
            <w:r>
              <w:rPr>
                <w:rFonts w:ascii="宋体" w:hAnsi="宋体" w:eastAsia="宋体" w:cs="宋体"/>
                <w:spacing w:val="1"/>
                <w:sz w:val="23"/>
                <w:szCs w:val="23"/>
              </w:rPr>
              <w:t xml:space="preserve"> </w:t>
            </w:r>
            <w:r>
              <w:rPr>
                <w:rFonts w:ascii="宋体" w:hAnsi="宋体" w:eastAsia="宋体" w:cs="宋体"/>
                <w:spacing w:val="5"/>
                <w:sz w:val="23"/>
                <w:szCs w:val="23"/>
              </w:rPr>
              <w:t>厅电子票据专家组成员，</w:t>
            </w:r>
            <w:r>
              <w:rPr>
                <w:rFonts w:ascii="宋体" w:hAnsi="宋体" w:eastAsia="宋体" w:cs="宋体"/>
                <w:sz w:val="23"/>
                <w:szCs w:val="23"/>
              </w:rPr>
              <w:t xml:space="preserve"> </w:t>
            </w:r>
            <w:r>
              <w:rPr>
                <w:rFonts w:ascii="宋体" w:hAnsi="宋体" w:eastAsia="宋体" w:cs="宋体"/>
                <w:spacing w:val="13"/>
                <w:sz w:val="23"/>
                <w:szCs w:val="23"/>
              </w:rPr>
              <w:t>主持并参与完成多项国</w:t>
            </w:r>
            <w:r>
              <w:rPr>
                <w:rFonts w:ascii="宋体" w:hAnsi="宋体" w:eastAsia="宋体" w:cs="宋体"/>
                <w:spacing w:val="1"/>
                <w:sz w:val="23"/>
                <w:szCs w:val="23"/>
              </w:rPr>
              <w:t xml:space="preserve">  家卫健委、浙江省财政厅</w:t>
            </w:r>
            <w:r>
              <w:rPr>
                <w:rFonts w:ascii="宋体" w:hAnsi="宋体" w:eastAsia="宋体" w:cs="宋体"/>
                <w:sz w:val="23"/>
                <w:szCs w:val="23"/>
              </w:rPr>
              <w:t xml:space="preserve"> </w:t>
            </w:r>
            <w:r>
              <w:rPr>
                <w:rFonts w:ascii="宋体" w:hAnsi="宋体" w:eastAsia="宋体" w:cs="宋体"/>
                <w:spacing w:val="11"/>
                <w:sz w:val="23"/>
                <w:szCs w:val="23"/>
              </w:rPr>
              <w:t>课题。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8" w:hRule="atLeast"/>
        </w:trPr>
        <w:tc>
          <w:tcPr>
            <w:tcW w:w="1204" w:type="dxa"/>
            <w:gridSpan w:val="2"/>
            <w:vAlign w:val="top"/>
          </w:tcPr>
          <w:p>
            <w:pPr>
              <w:pStyle w:val="9"/>
              <w:spacing w:line="294" w:lineRule="auto"/>
            </w:pPr>
          </w:p>
          <w:p>
            <w:pPr>
              <w:pStyle w:val="9"/>
              <w:spacing w:line="294" w:lineRule="auto"/>
            </w:pPr>
          </w:p>
          <w:p>
            <w:pPr>
              <w:spacing w:before="75" w:line="219" w:lineRule="auto"/>
              <w:ind w:left="185"/>
              <w:rPr>
                <w:rFonts w:ascii="宋体" w:hAnsi="宋体" w:eastAsia="宋体" w:cs="宋体"/>
                <w:sz w:val="23"/>
                <w:szCs w:val="23"/>
              </w:rPr>
            </w:pPr>
            <w:r>
              <w:rPr>
                <w:rFonts w:ascii="宋体" w:hAnsi="宋体" w:eastAsia="宋体" w:cs="宋体"/>
                <w:spacing w:val="9"/>
                <w:sz w:val="23"/>
                <w:szCs w:val="23"/>
              </w:rPr>
              <w:t>5月25日</w:t>
            </w:r>
          </w:p>
          <w:p>
            <w:pPr>
              <w:spacing w:before="39" w:line="239" w:lineRule="auto"/>
              <w:ind w:left="365"/>
              <w:rPr>
                <w:rFonts w:ascii="宋体" w:hAnsi="宋体" w:eastAsia="宋体" w:cs="宋体"/>
                <w:sz w:val="23"/>
                <w:szCs w:val="23"/>
              </w:rPr>
            </w:pPr>
            <w:r>
              <w:rPr>
                <w:rFonts w:ascii="宋体" w:hAnsi="宋体" w:eastAsia="宋体" w:cs="宋体"/>
                <w:spacing w:val="-2"/>
                <w:sz w:val="23"/>
                <w:szCs w:val="23"/>
              </w:rPr>
              <w:t>9:00</w:t>
            </w:r>
          </w:p>
          <w:p>
            <w:pPr>
              <w:spacing w:before="108" w:line="178" w:lineRule="exact"/>
              <w:ind w:left="475"/>
              <w:rPr>
                <w:rFonts w:ascii="宋体" w:hAnsi="宋体" w:eastAsia="宋体" w:cs="宋体"/>
                <w:sz w:val="23"/>
                <w:szCs w:val="23"/>
              </w:rPr>
            </w:pPr>
            <w:r>
              <w:rPr>
                <w:rFonts w:ascii="宋体" w:hAnsi="宋体" w:eastAsia="宋体" w:cs="宋体"/>
                <w:position w:val="-4"/>
                <w:sz w:val="23"/>
                <w:szCs w:val="23"/>
              </w:rPr>
              <w:t>一</w:t>
            </w:r>
          </w:p>
          <w:p>
            <w:pPr>
              <w:spacing w:before="15" w:line="239" w:lineRule="auto"/>
              <w:ind w:left="304"/>
              <w:rPr>
                <w:rFonts w:ascii="宋体" w:hAnsi="宋体" w:eastAsia="宋体" w:cs="宋体"/>
                <w:sz w:val="23"/>
                <w:szCs w:val="23"/>
              </w:rPr>
            </w:pPr>
            <w:r>
              <w:rPr>
                <w:rFonts w:ascii="宋体" w:hAnsi="宋体" w:eastAsia="宋体" w:cs="宋体"/>
                <w:spacing w:val="-5"/>
                <w:sz w:val="23"/>
                <w:szCs w:val="23"/>
              </w:rPr>
              <w:t>10:30</w:t>
            </w:r>
          </w:p>
        </w:tc>
        <w:tc>
          <w:tcPr>
            <w:tcW w:w="6474" w:type="dxa"/>
            <w:gridSpan w:val="2"/>
            <w:vAlign w:val="top"/>
          </w:tcPr>
          <w:p>
            <w:pPr>
              <w:pStyle w:val="9"/>
              <w:spacing w:line="429" w:lineRule="auto"/>
            </w:pPr>
          </w:p>
          <w:p>
            <w:pPr>
              <w:spacing w:before="74" w:line="219" w:lineRule="auto"/>
              <w:ind w:left="101"/>
              <w:rPr>
                <w:rFonts w:ascii="宋体" w:hAnsi="宋体" w:eastAsia="宋体" w:cs="宋体"/>
                <w:sz w:val="23"/>
                <w:szCs w:val="23"/>
              </w:rPr>
            </w:pPr>
            <w:r>
              <w:rPr>
                <w:rFonts w:ascii="宋体" w:hAnsi="宋体" w:eastAsia="宋体" w:cs="宋体"/>
                <w:sz w:val="23"/>
                <w:szCs w:val="23"/>
              </w:rPr>
              <w:t>授课题目：《高效运营打造公立医院高质量发展矩阵》</w:t>
            </w:r>
          </w:p>
          <w:p>
            <w:pPr>
              <w:spacing w:before="25" w:line="246" w:lineRule="auto"/>
              <w:ind w:left="80" w:hanging="9"/>
              <w:rPr>
                <w:rFonts w:ascii="宋体" w:hAnsi="宋体" w:eastAsia="宋体" w:cs="宋体"/>
                <w:sz w:val="23"/>
                <w:szCs w:val="23"/>
              </w:rPr>
            </w:pPr>
            <w:r>
              <w:rPr>
                <w:rFonts w:ascii="宋体" w:hAnsi="宋体" w:eastAsia="宋体" w:cs="宋体"/>
                <w:spacing w:val="-2"/>
                <w:sz w:val="23"/>
                <w:szCs w:val="23"/>
              </w:rPr>
              <w:t>授课大纲：分析现时期公立医院高质量发展面临的痛点和难点，</w:t>
            </w:r>
            <w:r>
              <w:rPr>
                <w:rFonts w:ascii="宋体" w:hAnsi="宋体" w:eastAsia="宋体" w:cs="宋体"/>
                <w:spacing w:val="7"/>
                <w:sz w:val="23"/>
                <w:szCs w:val="23"/>
              </w:rPr>
              <w:t xml:space="preserve"> </w:t>
            </w:r>
            <w:r>
              <w:rPr>
                <w:rFonts w:ascii="宋体" w:hAnsi="宋体" w:eastAsia="宋体" w:cs="宋体"/>
                <w:spacing w:val="-4"/>
                <w:sz w:val="23"/>
                <w:szCs w:val="23"/>
              </w:rPr>
              <w:t>介绍公立医院运营管理和绩效管理的创新实践，分享层级目标考</w:t>
            </w:r>
            <w:r>
              <w:rPr>
                <w:rFonts w:ascii="宋体" w:hAnsi="宋体" w:eastAsia="宋体" w:cs="宋体"/>
                <w:spacing w:val="17"/>
                <w:sz w:val="23"/>
                <w:szCs w:val="23"/>
              </w:rPr>
              <w:t xml:space="preserve"> </w:t>
            </w:r>
            <w:r>
              <w:rPr>
                <w:rFonts w:ascii="宋体" w:hAnsi="宋体" w:eastAsia="宋体" w:cs="宋体"/>
                <w:spacing w:val="-1"/>
                <w:sz w:val="23"/>
                <w:szCs w:val="23"/>
              </w:rPr>
              <w:t>核、多维绩效管理、精益成本管控等方面实践与思考。</w:t>
            </w:r>
          </w:p>
        </w:tc>
        <w:tc>
          <w:tcPr>
            <w:tcW w:w="2692" w:type="dxa"/>
            <w:vAlign w:val="top"/>
          </w:tcPr>
          <w:p>
            <w:pPr>
              <w:spacing w:before="59" w:line="221" w:lineRule="auto"/>
              <w:ind w:left="102"/>
              <w:rPr>
                <w:rFonts w:ascii="宋体" w:hAnsi="宋体" w:eastAsia="宋体" w:cs="宋体"/>
                <w:b/>
                <w:bCs/>
                <w:sz w:val="23"/>
                <w:szCs w:val="23"/>
              </w:rPr>
            </w:pPr>
            <w:r>
              <w:rPr>
                <w:rFonts w:ascii="宋体" w:hAnsi="宋体" w:eastAsia="宋体" w:cs="宋体"/>
                <w:b/>
                <w:bCs/>
                <w:spacing w:val="14"/>
                <w:sz w:val="23"/>
                <w:szCs w:val="23"/>
              </w:rPr>
              <w:t>【毛丽洁】</w:t>
            </w:r>
          </w:p>
          <w:p>
            <w:pPr>
              <w:spacing w:before="22" w:line="244" w:lineRule="auto"/>
              <w:ind w:left="76" w:right="61" w:firstLine="110"/>
              <w:rPr>
                <w:rFonts w:ascii="宋体" w:hAnsi="宋体" w:eastAsia="宋体" w:cs="宋体"/>
                <w:sz w:val="23"/>
                <w:szCs w:val="23"/>
              </w:rPr>
            </w:pPr>
            <w:r>
              <w:rPr>
                <w:rFonts w:ascii="宋体" w:hAnsi="宋体" w:eastAsia="宋体" w:cs="宋体"/>
                <w:spacing w:val="1"/>
                <w:sz w:val="23"/>
                <w:szCs w:val="23"/>
              </w:rPr>
              <w:t>温州医科大学附属第一</w:t>
            </w:r>
            <w:r>
              <w:rPr>
                <w:rFonts w:ascii="宋体" w:hAnsi="宋体" w:eastAsia="宋体" w:cs="宋体"/>
                <w:sz w:val="23"/>
                <w:szCs w:val="23"/>
              </w:rPr>
              <w:t xml:space="preserve">  </w:t>
            </w:r>
            <w:r>
              <w:rPr>
                <w:rFonts w:ascii="宋体" w:hAnsi="宋体" w:eastAsia="宋体" w:cs="宋体"/>
                <w:spacing w:val="1"/>
                <w:sz w:val="23"/>
                <w:szCs w:val="23"/>
              </w:rPr>
              <w:t xml:space="preserve">医院运营绩效部主任、公 </w:t>
            </w:r>
            <w:r>
              <w:rPr>
                <w:rFonts w:ascii="宋体" w:hAnsi="宋体" w:eastAsia="宋体" w:cs="宋体"/>
                <w:spacing w:val="12"/>
                <w:sz w:val="23"/>
                <w:szCs w:val="23"/>
              </w:rPr>
              <w:t>共管理硕士，硕士生导</w:t>
            </w:r>
            <w:r>
              <w:rPr>
                <w:rFonts w:ascii="宋体" w:hAnsi="宋体" w:eastAsia="宋体" w:cs="宋体"/>
                <w:spacing w:val="2"/>
                <w:sz w:val="23"/>
                <w:szCs w:val="23"/>
              </w:rPr>
              <w:t xml:space="preserve">  </w:t>
            </w:r>
            <w:r>
              <w:rPr>
                <w:rFonts w:ascii="宋体" w:hAnsi="宋体" w:eastAsia="宋体" w:cs="宋体"/>
                <w:spacing w:val="5"/>
                <w:sz w:val="23"/>
                <w:szCs w:val="23"/>
              </w:rPr>
              <w:t>师、副研究员(医院管</w:t>
            </w:r>
          </w:p>
          <w:p>
            <w:pPr>
              <w:spacing w:before="1" w:line="223" w:lineRule="auto"/>
              <w:ind w:left="117" w:right="125" w:firstLine="9"/>
              <w:rPr>
                <w:rFonts w:ascii="宋体" w:hAnsi="宋体" w:eastAsia="宋体" w:cs="宋体"/>
                <w:sz w:val="23"/>
                <w:szCs w:val="23"/>
              </w:rPr>
            </w:pPr>
            <w:r>
              <w:rPr>
                <w:rFonts w:ascii="宋体" w:hAnsi="宋体" w:eastAsia="宋体" w:cs="宋体"/>
                <w:spacing w:val="1"/>
                <w:sz w:val="23"/>
                <w:szCs w:val="23"/>
              </w:rPr>
              <w:t>理)。任浙江省医院协会</w:t>
            </w:r>
            <w:r>
              <w:rPr>
                <w:rFonts w:ascii="宋体" w:hAnsi="宋体" w:eastAsia="宋体" w:cs="宋体"/>
                <w:spacing w:val="2"/>
                <w:sz w:val="23"/>
                <w:szCs w:val="23"/>
              </w:rPr>
              <w:t xml:space="preserve"> </w:t>
            </w:r>
            <w:r>
              <w:rPr>
                <w:rFonts w:ascii="宋体" w:hAnsi="宋体" w:eastAsia="宋体" w:cs="宋体"/>
                <w:spacing w:val="10"/>
                <w:sz w:val="23"/>
                <w:szCs w:val="23"/>
              </w:rPr>
              <w:t>医院运营管理专业委员</w:t>
            </w:r>
            <w:r>
              <w:rPr>
                <w:rFonts w:ascii="宋体" w:hAnsi="宋体" w:eastAsia="宋体" w:cs="宋体"/>
                <w:sz w:val="23"/>
                <w:szCs w:val="23"/>
              </w:rPr>
              <w:t xml:space="preserve"> </w:t>
            </w:r>
            <w:r>
              <w:rPr>
                <w:rFonts w:ascii="宋体" w:hAnsi="宋体" w:eastAsia="宋体" w:cs="宋体"/>
                <w:spacing w:val="5"/>
                <w:sz w:val="23"/>
                <w:szCs w:val="23"/>
              </w:rPr>
              <w:t>会副主任委员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4" w:hRule="atLeast"/>
        </w:trPr>
        <w:tc>
          <w:tcPr>
            <w:tcW w:w="1204" w:type="dxa"/>
            <w:gridSpan w:val="2"/>
            <w:vAlign w:val="top"/>
          </w:tcPr>
          <w:p>
            <w:pPr>
              <w:pStyle w:val="9"/>
              <w:spacing w:line="272" w:lineRule="auto"/>
            </w:pPr>
          </w:p>
          <w:p>
            <w:pPr>
              <w:spacing w:before="75" w:line="279" w:lineRule="auto"/>
              <w:ind w:left="304" w:right="157" w:hanging="119"/>
              <w:rPr>
                <w:rFonts w:ascii="宋体" w:hAnsi="宋体" w:eastAsia="宋体" w:cs="宋体"/>
                <w:sz w:val="23"/>
                <w:szCs w:val="23"/>
              </w:rPr>
            </w:pPr>
            <w:r>
              <w:rPr>
                <w:rFonts w:ascii="宋体" w:hAnsi="宋体" w:eastAsia="宋体" w:cs="宋体"/>
                <w:spacing w:val="9"/>
                <w:sz w:val="23"/>
                <w:szCs w:val="23"/>
              </w:rPr>
              <w:t>5月25日</w:t>
            </w:r>
            <w:r>
              <w:rPr>
                <w:rFonts w:ascii="宋体" w:hAnsi="宋体" w:eastAsia="宋体" w:cs="宋体"/>
                <w:sz w:val="23"/>
                <w:szCs w:val="23"/>
              </w:rPr>
              <w:t xml:space="preserve"> </w:t>
            </w:r>
            <w:r>
              <w:rPr>
                <w:rFonts w:ascii="宋体" w:hAnsi="宋体" w:eastAsia="宋体" w:cs="宋体"/>
                <w:spacing w:val="-5"/>
                <w:sz w:val="23"/>
                <w:szCs w:val="23"/>
              </w:rPr>
              <w:t>10:30</w:t>
            </w:r>
          </w:p>
          <w:p>
            <w:pPr>
              <w:spacing w:before="247" w:line="239" w:lineRule="auto"/>
              <w:ind w:left="304"/>
              <w:rPr>
                <w:rFonts w:ascii="宋体" w:hAnsi="宋体" w:eastAsia="宋体" w:cs="宋体"/>
                <w:sz w:val="23"/>
                <w:szCs w:val="23"/>
              </w:rPr>
            </w:pPr>
            <w:r>
              <w:rPr>
                <w:rFonts w:ascii="宋体" w:hAnsi="宋体" w:eastAsia="宋体" w:cs="宋体"/>
                <w:spacing w:val="-5"/>
                <w:sz w:val="23"/>
                <w:szCs w:val="23"/>
              </w:rPr>
              <w:t>12:00</w:t>
            </w:r>
          </w:p>
        </w:tc>
        <w:tc>
          <w:tcPr>
            <w:tcW w:w="6474" w:type="dxa"/>
            <w:gridSpan w:val="2"/>
            <w:vAlign w:val="top"/>
          </w:tcPr>
          <w:p>
            <w:pPr>
              <w:spacing w:before="217" w:line="219" w:lineRule="auto"/>
              <w:ind w:left="101"/>
              <w:rPr>
                <w:rFonts w:ascii="宋体" w:hAnsi="宋体" w:eastAsia="宋体" w:cs="宋体"/>
                <w:sz w:val="23"/>
                <w:szCs w:val="23"/>
              </w:rPr>
            </w:pPr>
            <w:r>
              <w:rPr>
                <w:rFonts w:ascii="宋体" w:hAnsi="宋体" w:eastAsia="宋体" w:cs="宋体"/>
                <w:spacing w:val="-1"/>
                <w:sz w:val="23"/>
                <w:szCs w:val="23"/>
              </w:rPr>
              <w:t>授课题目：《DRG支付改革背景下医保精细化管理探索和思考》</w:t>
            </w:r>
          </w:p>
          <w:p>
            <w:pPr>
              <w:spacing w:before="27" w:line="246" w:lineRule="auto"/>
              <w:ind w:left="100" w:hanging="19"/>
              <w:rPr>
                <w:rFonts w:ascii="宋体" w:hAnsi="宋体" w:eastAsia="宋体" w:cs="宋体"/>
                <w:sz w:val="23"/>
                <w:szCs w:val="23"/>
              </w:rPr>
            </w:pPr>
            <w:r>
              <w:rPr>
                <w:rFonts w:ascii="宋体" w:hAnsi="宋体" w:eastAsia="宋体" w:cs="宋体"/>
                <w:spacing w:val="-1"/>
                <w:sz w:val="23"/>
                <w:szCs w:val="23"/>
              </w:rPr>
              <w:t>授课大纲：从DRG支付改革对医院医保的影响入手，通过医保运</w:t>
            </w:r>
            <w:r>
              <w:rPr>
                <w:rFonts w:ascii="宋体" w:hAnsi="宋体" w:eastAsia="宋体" w:cs="宋体"/>
                <w:spacing w:val="8"/>
                <w:sz w:val="23"/>
                <w:szCs w:val="23"/>
              </w:rPr>
              <w:t xml:space="preserve"> </w:t>
            </w:r>
            <w:r>
              <w:rPr>
                <w:rFonts w:ascii="宋体" w:hAnsi="宋体" w:eastAsia="宋体" w:cs="宋体"/>
                <w:spacing w:val="-3"/>
                <w:sz w:val="23"/>
                <w:szCs w:val="23"/>
              </w:rPr>
              <w:t>营管理、医保基金监管、医保服务、智慧医保建设等方面分享医</w:t>
            </w:r>
            <w:r>
              <w:rPr>
                <w:rFonts w:ascii="宋体" w:hAnsi="宋体" w:eastAsia="宋体" w:cs="宋体"/>
                <w:spacing w:val="5"/>
                <w:sz w:val="23"/>
                <w:szCs w:val="23"/>
              </w:rPr>
              <w:t xml:space="preserve"> </w:t>
            </w:r>
            <w:r>
              <w:rPr>
                <w:rFonts w:ascii="宋体" w:hAnsi="宋体" w:eastAsia="宋体" w:cs="宋体"/>
                <w:spacing w:val="-1"/>
                <w:sz w:val="23"/>
                <w:szCs w:val="23"/>
              </w:rPr>
              <w:t>保精细化管理的经验与思考。</w:t>
            </w:r>
          </w:p>
        </w:tc>
        <w:tc>
          <w:tcPr>
            <w:tcW w:w="2692" w:type="dxa"/>
            <w:vAlign w:val="top"/>
          </w:tcPr>
          <w:p>
            <w:pPr>
              <w:spacing w:before="58" w:line="219" w:lineRule="auto"/>
              <w:ind w:left="82"/>
              <w:rPr>
                <w:rFonts w:ascii="宋体" w:hAnsi="宋体" w:eastAsia="宋体" w:cs="宋体"/>
                <w:b/>
                <w:bCs/>
                <w:sz w:val="23"/>
                <w:szCs w:val="23"/>
              </w:rPr>
            </w:pPr>
            <w:r>
              <w:rPr>
                <w:rFonts w:ascii="宋体" w:hAnsi="宋体" w:eastAsia="宋体" w:cs="宋体"/>
                <w:b/>
                <w:bCs/>
                <w:spacing w:val="14"/>
                <w:sz w:val="23"/>
                <w:szCs w:val="23"/>
              </w:rPr>
              <w:t>【郑琼雅】</w:t>
            </w:r>
          </w:p>
          <w:p>
            <w:pPr>
              <w:spacing w:before="48" w:line="227" w:lineRule="auto"/>
              <w:ind w:left="76" w:right="60" w:firstLine="110"/>
              <w:rPr>
                <w:rFonts w:ascii="宋体" w:hAnsi="宋体" w:eastAsia="宋体" w:cs="宋体"/>
                <w:sz w:val="23"/>
                <w:szCs w:val="23"/>
              </w:rPr>
            </w:pPr>
            <w:r>
              <w:rPr>
                <w:rFonts w:ascii="宋体" w:hAnsi="宋体" w:eastAsia="宋体" w:cs="宋体"/>
                <w:spacing w:val="1"/>
                <w:sz w:val="23"/>
                <w:szCs w:val="23"/>
              </w:rPr>
              <w:t>温州医科大学附属第一</w:t>
            </w:r>
            <w:r>
              <w:rPr>
                <w:rFonts w:ascii="宋体" w:hAnsi="宋体" w:eastAsia="宋体" w:cs="宋体"/>
                <w:sz w:val="23"/>
                <w:szCs w:val="23"/>
              </w:rPr>
              <w:t xml:space="preserve">  </w:t>
            </w:r>
            <w:r>
              <w:rPr>
                <w:rFonts w:ascii="宋体" w:hAnsi="宋体" w:eastAsia="宋体" w:cs="宋体"/>
                <w:spacing w:val="1"/>
                <w:sz w:val="23"/>
                <w:szCs w:val="23"/>
              </w:rPr>
              <w:t>医院医保物价部主任，公 共管理硕士。任温州市医</w:t>
            </w:r>
            <w:r>
              <w:rPr>
                <w:rFonts w:ascii="宋体" w:hAnsi="宋体" w:eastAsia="宋体" w:cs="宋体"/>
                <w:spacing w:val="2"/>
                <w:sz w:val="23"/>
                <w:szCs w:val="23"/>
              </w:rPr>
              <w:t xml:space="preserve"> </w:t>
            </w:r>
            <w:r>
              <w:rPr>
                <w:rFonts w:ascii="宋体" w:hAnsi="宋体" w:eastAsia="宋体" w:cs="宋体"/>
                <w:spacing w:val="11"/>
                <w:sz w:val="23"/>
                <w:szCs w:val="23"/>
              </w:rPr>
              <w:t>院协会医保管理专业委</w:t>
            </w:r>
            <w:r>
              <w:rPr>
                <w:rFonts w:ascii="宋体" w:hAnsi="宋体" w:eastAsia="宋体" w:cs="宋体"/>
                <w:spacing w:val="4"/>
                <w:sz w:val="23"/>
                <w:szCs w:val="23"/>
              </w:rPr>
              <w:t xml:space="preserve">  </w:t>
            </w:r>
            <w:r>
              <w:rPr>
                <w:rFonts w:ascii="宋体" w:hAnsi="宋体" w:eastAsia="宋体" w:cs="宋体"/>
                <w:spacing w:val="13"/>
                <w:sz w:val="23"/>
                <w:szCs w:val="23"/>
              </w:rPr>
              <w:t>员会主任委员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3" w:hRule="atLeast"/>
        </w:trPr>
        <w:tc>
          <w:tcPr>
            <w:tcW w:w="1194" w:type="dxa"/>
            <w:vAlign w:val="top"/>
          </w:tcPr>
          <w:p>
            <w:pPr>
              <w:pStyle w:val="9"/>
              <w:spacing w:line="268" w:lineRule="auto"/>
            </w:pPr>
          </w:p>
          <w:p>
            <w:pPr>
              <w:spacing w:before="74" w:line="219" w:lineRule="auto"/>
              <w:ind w:left="184"/>
              <w:rPr>
                <w:rFonts w:ascii="宋体" w:hAnsi="宋体" w:eastAsia="宋体" w:cs="宋体"/>
                <w:sz w:val="23"/>
                <w:szCs w:val="23"/>
              </w:rPr>
            </w:pPr>
            <w:r>
              <w:rPr>
                <w:rFonts w:ascii="宋体" w:hAnsi="宋体" w:eastAsia="宋体" w:cs="宋体"/>
                <w:spacing w:val="7"/>
                <w:sz w:val="23"/>
                <w:szCs w:val="23"/>
              </w:rPr>
              <w:t>5月25日</w:t>
            </w:r>
          </w:p>
          <w:p>
            <w:pPr>
              <w:spacing w:before="59" w:line="239" w:lineRule="auto"/>
              <w:ind w:left="294"/>
              <w:rPr>
                <w:rFonts w:ascii="宋体" w:hAnsi="宋体" w:eastAsia="宋体" w:cs="宋体"/>
                <w:sz w:val="23"/>
                <w:szCs w:val="23"/>
              </w:rPr>
            </w:pPr>
            <w:r>
              <w:rPr>
                <w:rFonts w:ascii="宋体" w:hAnsi="宋体" w:eastAsia="宋体" w:cs="宋体"/>
                <w:spacing w:val="-5"/>
                <w:sz w:val="23"/>
                <w:szCs w:val="23"/>
              </w:rPr>
              <w:t>14:00</w:t>
            </w:r>
          </w:p>
          <w:p>
            <w:pPr>
              <w:spacing w:before="108" w:line="178" w:lineRule="exact"/>
              <w:ind w:left="474"/>
              <w:rPr>
                <w:rFonts w:ascii="宋体" w:hAnsi="宋体" w:eastAsia="宋体" w:cs="宋体"/>
                <w:sz w:val="23"/>
                <w:szCs w:val="23"/>
              </w:rPr>
            </w:pPr>
            <w:r>
              <w:rPr>
                <w:rFonts w:ascii="宋体" w:hAnsi="宋体" w:eastAsia="宋体" w:cs="宋体"/>
                <w:position w:val="-4"/>
                <w:sz w:val="23"/>
                <w:szCs w:val="23"/>
              </w:rPr>
              <w:t>一</w:t>
            </w:r>
          </w:p>
          <w:p>
            <w:pPr>
              <w:spacing w:before="25" w:line="239" w:lineRule="auto"/>
              <w:ind w:left="294"/>
              <w:rPr>
                <w:rFonts w:ascii="宋体" w:hAnsi="宋体" w:eastAsia="宋体" w:cs="宋体"/>
                <w:sz w:val="23"/>
                <w:szCs w:val="23"/>
              </w:rPr>
            </w:pPr>
            <w:r>
              <w:rPr>
                <w:rFonts w:ascii="宋体" w:hAnsi="宋体" w:eastAsia="宋体" w:cs="宋体"/>
                <w:spacing w:val="-5"/>
                <w:sz w:val="23"/>
                <w:szCs w:val="23"/>
              </w:rPr>
              <w:t>15:30</w:t>
            </w:r>
          </w:p>
        </w:tc>
        <w:tc>
          <w:tcPr>
            <w:tcW w:w="6403" w:type="dxa"/>
            <w:gridSpan w:val="2"/>
            <w:vAlign w:val="top"/>
          </w:tcPr>
          <w:p>
            <w:pPr>
              <w:spacing w:before="194" w:line="219" w:lineRule="auto"/>
              <w:ind w:left="220"/>
              <w:rPr>
                <w:rFonts w:ascii="宋体" w:hAnsi="宋体" w:eastAsia="宋体" w:cs="宋体"/>
                <w:sz w:val="23"/>
                <w:szCs w:val="23"/>
              </w:rPr>
            </w:pPr>
            <w:r>
              <w:rPr>
                <w:rFonts w:ascii="宋体" w:hAnsi="宋体" w:eastAsia="宋体" w:cs="宋体"/>
                <w:sz w:val="23"/>
                <w:szCs w:val="23"/>
              </w:rPr>
              <w:t>授课题目：《医改背景下的医务核心工作管理思考》</w:t>
            </w:r>
          </w:p>
          <w:p>
            <w:pPr>
              <w:spacing w:before="37" w:line="238" w:lineRule="auto"/>
              <w:ind w:left="220"/>
              <w:rPr>
                <w:rFonts w:ascii="宋体" w:hAnsi="宋体" w:eastAsia="宋体" w:cs="宋体"/>
                <w:sz w:val="23"/>
                <w:szCs w:val="23"/>
              </w:rPr>
            </w:pPr>
            <w:r>
              <w:rPr>
                <w:rFonts w:ascii="宋体" w:hAnsi="宋体" w:eastAsia="宋体" w:cs="宋体"/>
                <w:spacing w:val="-17"/>
                <w:sz w:val="23"/>
                <w:szCs w:val="23"/>
              </w:rPr>
              <w:t>授课大纲：从医改对医务管理带来的挑战入手，通过</w:t>
            </w:r>
            <w:r>
              <w:rPr>
                <w:rFonts w:ascii="宋体" w:hAnsi="宋体" w:eastAsia="宋体" w:cs="宋体"/>
                <w:spacing w:val="-18"/>
                <w:sz w:val="23"/>
                <w:szCs w:val="23"/>
              </w:rPr>
              <w:t>单病种管理，</w:t>
            </w:r>
            <w:r>
              <w:rPr>
                <w:rFonts w:ascii="宋体" w:hAnsi="宋体" w:eastAsia="宋体" w:cs="宋体"/>
                <w:sz w:val="23"/>
                <w:szCs w:val="23"/>
              </w:rPr>
              <w:t xml:space="preserve"> </w:t>
            </w:r>
            <w:r>
              <w:rPr>
                <w:rFonts w:ascii="宋体" w:hAnsi="宋体" w:eastAsia="宋体" w:cs="宋体"/>
                <w:spacing w:val="-9"/>
                <w:sz w:val="23"/>
                <w:szCs w:val="23"/>
              </w:rPr>
              <w:t>MDT实践、围手术期患者安全三个方面分享医务核心工作的经验</w:t>
            </w:r>
            <w:r>
              <w:rPr>
                <w:rFonts w:ascii="宋体" w:hAnsi="宋体" w:eastAsia="宋体" w:cs="宋体"/>
                <w:spacing w:val="1"/>
                <w:sz w:val="23"/>
                <w:szCs w:val="23"/>
              </w:rPr>
              <w:t xml:space="preserve">  </w:t>
            </w:r>
            <w:r>
              <w:rPr>
                <w:rFonts w:ascii="宋体" w:hAnsi="宋体" w:eastAsia="宋体" w:cs="宋体"/>
                <w:spacing w:val="-2"/>
                <w:sz w:val="23"/>
                <w:szCs w:val="23"/>
              </w:rPr>
              <w:t>与思考。</w:t>
            </w:r>
          </w:p>
        </w:tc>
        <w:tc>
          <w:tcPr>
            <w:tcW w:w="2773" w:type="dxa"/>
            <w:gridSpan w:val="2"/>
            <w:vAlign w:val="top"/>
          </w:tcPr>
          <w:p>
            <w:pPr>
              <w:spacing w:before="21" w:line="220" w:lineRule="auto"/>
              <w:ind w:left="86"/>
              <w:rPr>
                <w:rFonts w:ascii="宋体" w:hAnsi="宋体" w:eastAsia="宋体" w:cs="宋体"/>
                <w:sz w:val="23"/>
                <w:szCs w:val="23"/>
              </w:rPr>
            </w:pPr>
            <w:r>
              <w:rPr>
                <w:rFonts w:ascii="宋体" w:hAnsi="宋体" w:eastAsia="宋体" w:cs="宋体"/>
                <w:b/>
                <w:bCs/>
                <w:spacing w:val="-16"/>
                <w:sz w:val="23"/>
                <w:szCs w:val="23"/>
              </w:rPr>
              <w:t>【暨</w:t>
            </w:r>
            <w:r>
              <w:rPr>
                <w:rFonts w:ascii="宋体" w:hAnsi="宋体" w:eastAsia="宋体" w:cs="宋体"/>
                <w:spacing w:val="-30"/>
                <w:sz w:val="23"/>
                <w:szCs w:val="23"/>
              </w:rPr>
              <w:t xml:space="preserve"> </w:t>
            </w:r>
            <w:r>
              <w:rPr>
                <w:rFonts w:ascii="宋体" w:hAnsi="宋体" w:eastAsia="宋体" w:cs="宋体"/>
                <w:b/>
                <w:bCs/>
                <w:spacing w:val="-16"/>
                <w:sz w:val="23"/>
                <w:szCs w:val="23"/>
              </w:rPr>
              <w:t>玲】</w:t>
            </w:r>
          </w:p>
          <w:p>
            <w:pPr>
              <w:spacing w:before="47" w:line="219" w:lineRule="auto"/>
              <w:ind w:left="97"/>
              <w:rPr>
                <w:rFonts w:ascii="宋体" w:hAnsi="宋体" w:eastAsia="宋体" w:cs="宋体"/>
                <w:sz w:val="23"/>
                <w:szCs w:val="23"/>
              </w:rPr>
            </w:pPr>
            <w:r>
              <w:rPr>
                <w:rFonts w:ascii="宋体" w:hAnsi="宋体" w:eastAsia="宋体" w:cs="宋体"/>
                <w:spacing w:val="2"/>
                <w:sz w:val="23"/>
                <w:szCs w:val="23"/>
              </w:rPr>
              <w:t>温州医科大学附属第一</w:t>
            </w:r>
          </w:p>
          <w:p>
            <w:pPr>
              <w:spacing w:before="28" w:line="219" w:lineRule="auto"/>
              <w:ind w:left="128"/>
              <w:rPr>
                <w:rFonts w:ascii="宋体" w:hAnsi="宋体" w:eastAsia="宋体" w:cs="宋体"/>
                <w:sz w:val="23"/>
                <w:szCs w:val="23"/>
              </w:rPr>
            </w:pPr>
            <w:r>
              <w:rPr>
                <w:rFonts w:ascii="宋体" w:hAnsi="宋体" w:eastAsia="宋体" w:cs="宋体"/>
                <w:sz w:val="23"/>
                <w:szCs w:val="23"/>
              </w:rPr>
              <w:t>医院医务部(公共卫生</w:t>
            </w:r>
          </w:p>
          <w:p>
            <w:pPr>
              <w:spacing w:before="44" w:line="225" w:lineRule="auto"/>
              <w:ind w:left="97" w:right="29" w:firstLine="9"/>
              <w:rPr>
                <w:rFonts w:ascii="宋体" w:hAnsi="宋体" w:eastAsia="宋体" w:cs="宋体"/>
                <w:sz w:val="23"/>
                <w:szCs w:val="23"/>
              </w:rPr>
            </w:pPr>
            <w:r>
              <w:rPr>
                <w:rFonts w:ascii="宋体" w:hAnsi="宋体" w:eastAsia="宋体" w:cs="宋体"/>
                <w:spacing w:val="1"/>
                <w:sz w:val="23"/>
                <w:szCs w:val="23"/>
              </w:rPr>
              <w:t xml:space="preserve">部)主任，结直肠外科副  </w:t>
            </w:r>
            <w:r>
              <w:rPr>
                <w:rFonts w:ascii="宋体" w:hAnsi="宋体" w:eastAsia="宋体" w:cs="宋体"/>
                <w:sz w:val="23"/>
                <w:szCs w:val="23"/>
              </w:rPr>
              <w:t>主任医师，外科学博士研</w:t>
            </w:r>
            <w:r>
              <w:rPr>
                <w:rFonts w:ascii="宋体" w:hAnsi="宋体" w:eastAsia="宋体" w:cs="宋体"/>
                <w:spacing w:val="8"/>
                <w:sz w:val="23"/>
                <w:szCs w:val="23"/>
              </w:rPr>
              <w:t xml:space="preserve"> </w:t>
            </w:r>
            <w:r>
              <w:rPr>
                <w:rFonts w:ascii="宋体" w:hAnsi="宋体" w:eastAsia="宋体" w:cs="宋体"/>
                <w:spacing w:val="1"/>
                <w:sz w:val="23"/>
                <w:szCs w:val="23"/>
              </w:rPr>
              <w:t>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1194" w:type="dxa"/>
            <w:vAlign w:val="top"/>
          </w:tcPr>
          <w:p>
            <w:pPr>
              <w:pStyle w:val="9"/>
              <w:spacing w:line="424" w:lineRule="auto"/>
            </w:pPr>
          </w:p>
          <w:p>
            <w:pPr>
              <w:spacing w:before="75" w:line="271" w:lineRule="auto"/>
              <w:ind w:left="294" w:right="157" w:hanging="110"/>
              <w:rPr>
                <w:rFonts w:ascii="宋体" w:hAnsi="宋体" w:eastAsia="宋体" w:cs="宋体"/>
                <w:sz w:val="23"/>
                <w:szCs w:val="23"/>
              </w:rPr>
            </w:pPr>
            <w:r>
              <w:rPr>
                <w:rFonts w:ascii="宋体" w:hAnsi="宋体" w:eastAsia="宋体" w:cs="宋体"/>
                <w:spacing w:val="7"/>
                <w:sz w:val="23"/>
                <w:szCs w:val="23"/>
              </w:rPr>
              <w:t>5月25日</w:t>
            </w:r>
            <w:r>
              <w:rPr>
                <w:rFonts w:ascii="宋体" w:hAnsi="宋体" w:eastAsia="宋体" w:cs="宋体"/>
                <w:sz w:val="23"/>
                <w:szCs w:val="23"/>
              </w:rPr>
              <w:t xml:space="preserve"> </w:t>
            </w:r>
            <w:r>
              <w:rPr>
                <w:rFonts w:ascii="宋体" w:hAnsi="宋体" w:eastAsia="宋体" w:cs="宋体"/>
                <w:spacing w:val="-5"/>
                <w:sz w:val="23"/>
                <w:szCs w:val="23"/>
              </w:rPr>
              <w:t>15:30</w:t>
            </w:r>
          </w:p>
          <w:p>
            <w:pPr>
              <w:spacing w:before="246" w:line="239" w:lineRule="auto"/>
              <w:ind w:left="294"/>
              <w:rPr>
                <w:rFonts w:ascii="宋体" w:hAnsi="宋体" w:eastAsia="宋体" w:cs="宋体"/>
                <w:sz w:val="23"/>
                <w:szCs w:val="23"/>
              </w:rPr>
            </w:pPr>
            <w:r>
              <w:rPr>
                <w:rFonts w:ascii="宋体" w:hAnsi="宋体" w:eastAsia="宋体" w:cs="宋体"/>
                <w:spacing w:val="-5"/>
                <w:sz w:val="23"/>
                <w:szCs w:val="23"/>
              </w:rPr>
              <w:t>17:00</w:t>
            </w:r>
          </w:p>
        </w:tc>
        <w:tc>
          <w:tcPr>
            <w:tcW w:w="6403" w:type="dxa"/>
            <w:gridSpan w:val="2"/>
            <w:vAlign w:val="top"/>
          </w:tcPr>
          <w:p>
            <w:pPr>
              <w:pStyle w:val="9"/>
              <w:spacing w:line="424" w:lineRule="auto"/>
            </w:pPr>
          </w:p>
          <w:p>
            <w:pPr>
              <w:spacing w:before="74" w:line="219" w:lineRule="auto"/>
              <w:jc w:val="right"/>
              <w:rPr>
                <w:rFonts w:ascii="宋体" w:hAnsi="宋体" w:eastAsia="宋体" w:cs="宋体"/>
                <w:sz w:val="23"/>
                <w:szCs w:val="23"/>
              </w:rPr>
            </w:pPr>
            <w:r>
              <w:rPr>
                <w:rFonts w:ascii="宋体" w:hAnsi="宋体" w:eastAsia="宋体" w:cs="宋体"/>
                <w:spacing w:val="-2"/>
                <w:sz w:val="23"/>
                <w:szCs w:val="23"/>
              </w:rPr>
              <w:t>授课题目：《医院高质量发展背景下的门诊管理思考与实践》</w:t>
            </w:r>
          </w:p>
          <w:p>
            <w:pPr>
              <w:spacing w:before="26" w:line="242" w:lineRule="auto"/>
              <w:ind w:left="220"/>
              <w:rPr>
                <w:rFonts w:ascii="宋体" w:hAnsi="宋体" w:eastAsia="宋体" w:cs="宋体"/>
                <w:sz w:val="23"/>
                <w:szCs w:val="23"/>
              </w:rPr>
            </w:pPr>
            <w:r>
              <w:rPr>
                <w:rFonts w:ascii="宋体" w:hAnsi="宋体" w:eastAsia="宋体" w:cs="宋体"/>
                <w:spacing w:val="-13"/>
                <w:sz w:val="23"/>
                <w:szCs w:val="23"/>
              </w:rPr>
              <w:t>授课大纲：从医院高质量发展出发，以医患友好</w:t>
            </w:r>
            <w:r>
              <w:rPr>
                <w:rFonts w:ascii="宋体" w:hAnsi="宋体" w:eastAsia="宋体" w:cs="宋体"/>
                <w:spacing w:val="-14"/>
                <w:sz w:val="23"/>
                <w:szCs w:val="23"/>
              </w:rPr>
              <w:t>为切入点，厘清</w:t>
            </w:r>
            <w:r>
              <w:rPr>
                <w:rFonts w:ascii="宋体" w:hAnsi="宋体" w:eastAsia="宋体" w:cs="宋体"/>
                <w:sz w:val="23"/>
                <w:szCs w:val="23"/>
              </w:rPr>
              <w:t xml:space="preserve">  </w:t>
            </w:r>
            <w:r>
              <w:rPr>
                <w:rFonts w:ascii="宋体" w:hAnsi="宋体" w:eastAsia="宋体" w:cs="宋体"/>
                <w:spacing w:val="-10"/>
                <w:sz w:val="23"/>
                <w:szCs w:val="23"/>
              </w:rPr>
              <w:t>与门诊管理相关的六大方向，分享温医大附一院的经验和做法。</w:t>
            </w:r>
          </w:p>
        </w:tc>
        <w:tc>
          <w:tcPr>
            <w:tcW w:w="2773" w:type="dxa"/>
            <w:gridSpan w:val="2"/>
            <w:vAlign w:val="top"/>
          </w:tcPr>
          <w:p>
            <w:pPr>
              <w:spacing w:before="52" w:line="220" w:lineRule="auto"/>
              <w:ind w:left="82"/>
              <w:rPr>
                <w:rFonts w:ascii="宋体" w:hAnsi="宋体" w:eastAsia="宋体" w:cs="宋体"/>
                <w:b/>
                <w:bCs/>
                <w:sz w:val="23"/>
                <w:szCs w:val="23"/>
              </w:rPr>
            </w:pPr>
            <w:r>
              <w:rPr>
                <w:rFonts w:ascii="宋体" w:hAnsi="宋体" w:eastAsia="宋体" w:cs="宋体"/>
                <w:b/>
                <w:bCs/>
                <w:spacing w:val="-12"/>
                <w:sz w:val="23"/>
                <w:szCs w:val="23"/>
              </w:rPr>
              <w:t>【徐</w:t>
            </w:r>
            <w:r>
              <w:rPr>
                <w:rFonts w:ascii="宋体" w:hAnsi="宋体" w:eastAsia="宋体" w:cs="宋体"/>
                <w:b/>
                <w:bCs/>
                <w:spacing w:val="-27"/>
                <w:sz w:val="23"/>
                <w:szCs w:val="23"/>
              </w:rPr>
              <w:t xml:space="preserve"> </w:t>
            </w:r>
            <w:r>
              <w:rPr>
                <w:rFonts w:ascii="宋体" w:hAnsi="宋体" w:eastAsia="宋体" w:cs="宋体"/>
                <w:b/>
                <w:bCs/>
                <w:spacing w:val="-12"/>
                <w:sz w:val="23"/>
                <w:szCs w:val="23"/>
              </w:rPr>
              <w:t>卫】</w:t>
            </w:r>
          </w:p>
          <w:p>
            <w:pPr>
              <w:spacing w:before="23" w:line="219" w:lineRule="auto"/>
              <w:ind w:left="128"/>
              <w:rPr>
                <w:rFonts w:ascii="宋体" w:hAnsi="宋体" w:eastAsia="宋体" w:cs="宋体"/>
                <w:sz w:val="23"/>
                <w:szCs w:val="23"/>
              </w:rPr>
            </w:pPr>
            <w:r>
              <w:rPr>
                <w:rFonts w:ascii="宋体" w:hAnsi="宋体" w:eastAsia="宋体" w:cs="宋体"/>
                <w:spacing w:val="2"/>
                <w:sz w:val="23"/>
                <w:szCs w:val="23"/>
              </w:rPr>
              <w:t>温州医科大学附属第一</w:t>
            </w:r>
          </w:p>
          <w:p>
            <w:pPr>
              <w:spacing w:before="28" w:line="238" w:lineRule="auto"/>
              <w:ind w:left="128" w:firstLine="9"/>
              <w:rPr>
                <w:rFonts w:ascii="宋体" w:hAnsi="宋体" w:eastAsia="宋体" w:cs="宋体"/>
                <w:sz w:val="23"/>
                <w:szCs w:val="23"/>
              </w:rPr>
            </w:pPr>
            <w:r>
              <w:rPr>
                <w:rFonts w:ascii="宋体" w:hAnsi="宋体" w:eastAsia="宋体" w:cs="宋体"/>
                <w:spacing w:val="-1"/>
                <w:sz w:val="23"/>
                <w:szCs w:val="23"/>
              </w:rPr>
              <w:t>医院门诊部主任，副主任</w:t>
            </w:r>
            <w:r>
              <w:rPr>
                <w:rFonts w:ascii="宋体" w:hAnsi="宋体" w:eastAsia="宋体" w:cs="宋体"/>
                <w:spacing w:val="9"/>
                <w:sz w:val="23"/>
                <w:szCs w:val="23"/>
              </w:rPr>
              <w:t xml:space="preserve"> </w:t>
            </w:r>
            <w:r>
              <w:rPr>
                <w:rFonts w:ascii="宋体" w:hAnsi="宋体" w:eastAsia="宋体" w:cs="宋体"/>
                <w:sz w:val="23"/>
                <w:szCs w:val="23"/>
              </w:rPr>
              <w:t>医师，从事医院管理、公</w:t>
            </w:r>
            <w:r>
              <w:rPr>
                <w:rFonts w:ascii="宋体" w:hAnsi="宋体" w:eastAsia="宋体" w:cs="宋体"/>
                <w:spacing w:val="1"/>
                <w:sz w:val="23"/>
                <w:szCs w:val="23"/>
              </w:rPr>
              <w:t xml:space="preserve"> </w:t>
            </w:r>
            <w:r>
              <w:rPr>
                <w:rFonts w:ascii="宋体" w:hAnsi="宋体" w:eastAsia="宋体" w:cs="宋体"/>
                <w:spacing w:val="-2"/>
                <w:sz w:val="23"/>
                <w:szCs w:val="23"/>
              </w:rPr>
              <w:t>共卫生管理和教学20余</w:t>
            </w:r>
          </w:p>
          <w:p>
            <w:pPr>
              <w:spacing w:before="1" w:line="219" w:lineRule="auto"/>
              <w:ind w:left="227" w:right="107" w:hanging="99"/>
              <w:rPr>
                <w:rFonts w:ascii="宋体" w:hAnsi="宋体" w:eastAsia="宋体" w:cs="宋体"/>
                <w:sz w:val="23"/>
                <w:szCs w:val="23"/>
              </w:rPr>
            </w:pPr>
            <w:r>
              <w:rPr>
                <w:rFonts w:ascii="宋体" w:hAnsi="宋体" w:eastAsia="宋体" w:cs="宋体"/>
                <w:spacing w:val="2"/>
                <w:sz w:val="23"/>
                <w:szCs w:val="23"/>
              </w:rPr>
              <w:t>年，任中国医院协会门  (急)诊专业委员会委员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0370" w:type="dxa"/>
            <w:gridSpan w:val="5"/>
            <w:shd w:val="clear" w:color="auto" w:fill="ABC8ED"/>
            <w:vAlign w:val="top"/>
          </w:tcPr>
          <w:p>
            <w:pPr>
              <w:spacing w:before="181" w:line="219" w:lineRule="auto"/>
              <w:ind w:left="2779"/>
              <w:rPr>
                <w:rFonts w:ascii="宋体" w:hAnsi="宋体" w:eastAsia="宋体" w:cs="宋体"/>
                <w:sz w:val="23"/>
                <w:szCs w:val="23"/>
              </w:rPr>
            </w:pPr>
            <w:r>
              <w:rPr>
                <w:rFonts w:ascii="宋体" w:hAnsi="宋体" w:eastAsia="宋体" w:cs="宋体"/>
                <w:b/>
                <w:bCs/>
                <w:spacing w:val="7"/>
                <w:sz w:val="23"/>
                <w:szCs w:val="23"/>
              </w:rPr>
              <w:t>“院长”分会场</w:t>
            </w:r>
            <w:r>
              <w:rPr>
                <w:rFonts w:hint="eastAsia" w:ascii="宋体" w:hAnsi="宋体" w:eastAsia="宋体" w:cs="宋体"/>
                <w:b/>
                <w:bCs/>
                <w:spacing w:val="7"/>
                <w:sz w:val="23"/>
                <w:szCs w:val="23"/>
                <w:lang w:val="en-US" w:eastAsia="zh-CN"/>
              </w:rPr>
              <w:t xml:space="preserve">  </w:t>
            </w:r>
            <w:r>
              <w:rPr>
                <w:rFonts w:ascii="宋体" w:hAnsi="宋体" w:eastAsia="宋体" w:cs="宋体"/>
                <w:b/>
                <w:bCs/>
                <w:spacing w:val="7"/>
                <w:sz w:val="23"/>
                <w:szCs w:val="23"/>
              </w:rPr>
              <w:t>(5月24日下午、25日全天)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7" w:hRule="atLeast"/>
        </w:trPr>
        <w:tc>
          <w:tcPr>
            <w:tcW w:w="1194" w:type="dxa"/>
            <w:vAlign w:val="top"/>
          </w:tcPr>
          <w:p>
            <w:pPr>
              <w:pStyle w:val="9"/>
              <w:spacing w:line="295" w:lineRule="auto"/>
            </w:pPr>
          </w:p>
          <w:p>
            <w:pPr>
              <w:pStyle w:val="9"/>
              <w:spacing w:line="295" w:lineRule="auto"/>
            </w:pPr>
          </w:p>
          <w:p>
            <w:pPr>
              <w:pStyle w:val="9"/>
              <w:spacing w:line="295" w:lineRule="auto"/>
            </w:pPr>
          </w:p>
          <w:p>
            <w:pPr>
              <w:pStyle w:val="9"/>
              <w:spacing w:line="296" w:lineRule="auto"/>
            </w:pPr>
          </w:p>
          <w:p>
            <w:pPr>
              <w:spacing w:before="74" w:line="258" w:lineRule="auto"/>
              <w:ind w:left="243" w:right="157" w:hanging="59"/>
              <w:rPr>
                <w:rFonts w:ascii="宋体" w:hAnsi="宋体" w:eastAsia="宋体" w:cs="宋体"/>
                <w:sz w:val="23"/>
                <w:szCs w:val="23"/>
              </w:rPr>
            </w:pPr>
            <w:r>
              <w:rPr>
                <w:rFonts w:ascii="宋体" w:hAnsi="宋体" w:eastAsia="宋体" w:cs="宋体"/>
                <w:spacing w:val="7"/>
                <w:sz w:val="23"/>
                <w:szCs w:val="23"/>
              </w:rPr>
              <w:t>5月24日</w:t>
            </w:r>
            <w:r>
              <w:rPr>
                <w:rFonts w:ascii="宋体" w:hAnsi="宋体" w:eastAsia="宋体" w:cs="宋体"/>
                <w:sz w:val="23"/>
                <w:szCs w:val="23"/>
              </w:rPr>
              <w:t xml:space="preserve"> </w:t>
            </w:r>
            <w:r>
              <w:rPr>
                <w:rFonts w:ascii="宋体" w:hAnsi="宋体" w:eastAsia="宋体" w:cs="宋体"/>
                <w:spacing w:val="-5"/>
                <w:sz w:val="23"/>
                <w:szCs w:val="23"/>
              </w:rPr>
              <w:t>14:00-</w:t>
            </w:r>
            <w:r>
              <w:rPr>
                <w:rFonts w:ascii="宋体" w:hAnsi="宋体" w:eastAsia="宋体" w:cs="宋体"/>
                <w:spacing w:val="1"/>
                <w:sz w:val="23"/>
                <w:szCs w:val="23"/>
              </w:rPr>
              <w:t xml:space="preserve">  </w:t>
            </w:r>
            <w:r>
              <w:rPr>
                <w:rFonts w:ascii="宋体" w:hAnsi="宋体" w:eastAsia="宋体" w:cs="宋体"/>
                <w:spacing w:val="4"/>
                <w:sz w:val="23"/>
                <w:szCs w:val="23"/>
              </w:rPr>
              <w:t>17:00</w:t>
            </w:r>
          </w:p>
        </w:tc>
        <w:tc>
          <w:tcPr>
            <w:tcW w:w="6403" w:type="dxa"/>
            <w:gridSpan w:val="2"/>
            <w:vAlign w:val="top"/>
          </w:tcPr>
          <w:p>
            <w:pPr>
              <w:pStyle w:val="9"/>
              <w:spacing w:line="253" w:lineRule="auto"/>
            </w:pPr>
          </w:p>
          <w:p>
            <w:pPr>
              <w:pStyle w:val="9"/>
              <w:spacing w:line="253" w:lineRule="auto"/>
            </w:pPr>
          </w:p>
          <w:p>
            <w:pPr>
              <w:pStyle w:val="9"/>
              <w:spacing w:line="253" w:lineRule="auto"/>
            </w:pPr>
          </w:p>
          <w:p>
            <w:pPr>
              <w:pStyle w:val="9"/>
              <w:spacing w:line="253" w:lineRule="auto"/>
            </w:pPr>
          </w:p>
          <w:p>
            <w:pPr>
              <w:spacing w:before="75" w:line="219" w:lineRule="auto"/>
              <w:ind w:left="105"/>
              <w:rPr>
                <w:rFonts w:ascii="宋体" w:hAnsi="宋体" w:eastAsia="宋体" w:cs="宋体"/>
                <w:b/>
                <w:bCs/>
                <w:sz w:val="23"/>
                <w:szCs w:val="23"/>
              </w:rPr>
            </w:pPr>
            <w:r>
              <w:rPr>
                <w:rFonts w:ascii="宋体" w:hAnsi="宋体" w:eastAsia="宋体" w:cs="宋体"/>
                <w:b/>
                <w:bCs/>
                <w:spacing w:val="-2"/>
                <w:sz w:val="23"/>
                <w:szCs w:val="23"/>
              </w:rPr>
              <w:t>《“邵医模式”学习与实践》</w:t>
            </w:r>
          </w:p>
          <w:p>
            <w:pPr>
              <w:spacing w:before="35" w:line="219" w:lineRule="auto"/>
              <w:ind w:left="220"/>
              <w:rPr>
                <w:rFonts w:ascii="宋体" w:hAnsi="宋体" w:eastAsia="宋体" w:cs="宋体"/>
                <w:sz w:val="23"/>
                <w:szCs w:val="23"/>
              </w:rPr>
            </w:pPr>
            <w:r>
              <w:rPr>
                <w:rFonts w:ascii="宋体" w:hAnsi="宋体" w:eastAsia="宋体" w:cs="宋体"/>
                <w:sz w:val="23"/>
                <w:szCs w:val="23"/>
              </w:rPr>
              <w:t>1.党建引领、章程制导公立医院卓越绩效管理之旅：</w:t>
            </w:r>
          </w:p>
          <w:p>
            <w:pPr>
              <w:spacing w:before="27" w:line="223" w:lineRule="auto"/>
              <w:ind w:left="220"/>
              <w:rPr>
                <w:rFonts w:ascii="宋体" w:hAnsi="宋体" w:eastAsia="宋体" w:cs="宋体"/>
                <w:sz w:val="23"/>
                <w:szCs w:val="23"/>
              </w:rPr>
            </w:pPr>
            <w:r>
              <w:rPr>
                <w:rFonts w:ascii="宋体" w:hAnsi="宋体" w:eastAsia="宋体" w:cs="宋体"/>
                <w:spacing w:val="-9"/>
                <w:sz w:val="23"/>
                <w:szCs w:val="23"/>
              </w:rPr>
              <w:t>2.基于安全文化和质量持续改善，构建重品质</w:t>
            </w:r>
            <w:r>
              <w:rPr>
                <w:rFonts w:ascii="宋体" w:hAnsi="宋体" w:eastAsia="宋体" w:cs="宋体"/>
                <w:spacing w:val="-10"/>
                <w:sz w:val="23"/>
                <w:szCs w:val="23"/>
              </w:rPr>
              <w:t>有温度的“磁性医</w:t>
            </w:r>
            <w:r>
              <w:rPr>
                <w:rFonts w:ascii="宋体" w:hAnsi="宋体" w:eastAsia="宋体" w:cs="宋体"/>
                <w:sz w:val="23"/>
                <w:szCs w:val="23"/>
              </w:rPr>
              <w:t xml:space="preserve"> </w:t>
            </w:r>
            <w:r>
              <w:rPr>
                <w:rFonts w:ascii="宋体" w:hAnsi="宋体" w:eastAsia="宋体" w:cs="宋体"/>
                <w:spacing w:val="29"/>
                <w:sz w:val="23"/>
                <w:szCs w:val="23"/>
              </w:rPr>
              <w:t>院</w:t>
            </w:r>
            <w:r>
              <w:rPr>
                <w:rFonts w:ascii="宋体" w:hAnsi="宋体" w:eastAsia="宋体" w:cs="宋体"/>
                <w:spacing w:val="51"/>
                <w:sz w:val="23"/>
                <w:szCs w:val="23"/>
              </w:rPr>
              <w:t xml:space="preserve"> </w:t>
            </w:r>
            <w:r>
              <w:rPr>
                <w:rFonts w:ascii="宋体" w:hAnsi="宋体" w:eastAsia="宋体" w:cs="宋体"/>
                <w:spacing w:val="29"/>
                <w:sz w:val="23"/>
                <w:szCs w:val="23"/>
              </w:rPr>
              <w:t>”</w:t>
            </w:r>
          </w:p>
        </w:tc>
        <w:tc>
          <w:tcPr>
            <w:tcW w:w="2773" w:type="dxa"/>
            <w:gridSpan w:val="2"/>
            <w:vAlign w:val="top"/>
          </w:tcPr>
          <w:p>
            <w:pPr>
              <w:spacing w:before="24" w:line="221" w:lineRule="auto"/>
              <w:ind w:left="92"/>
              <w:rPr>
                <w:rFonts w:ascii="宋体" w:hAnsi="宋体" w:eastAsia="宋体" w:cs="宋体"/>
                <w:b/>
                <w:bCs/>
                <w:sz w:val="23"/>
                <w:szCs w:val="23"/>
              </w:rPr>
            </w:pPr>
            <w:r>
              <w:rPr>
                <w:rFonts w:ascii="宋体" w:hAnsi="宋体" w:eastAsia="宋体" w:cs="宋体"/>
                <w:b/>
                <w:bCs/>
                <w:spacing w:val="15"/>
                <w:sz w:val="23"/>
                <w:szCs w:val="23"/>
              </w:rPr>
              <w:t>【刘利民】</w:t>
            </w:r>
          </w:p>
          <w:p>
            <w:pPr>
              <w:spacing w:before="51" w:line="219" w:lineRule="auto"/>
              <w:ind w:left="107"/>
              <w:rPr>
                <w:rFonts w:ascii="宋体" w:hAnsi="宋体" w:eastAsia="宋体" w:cs="宋体"/>
                <w:sz w:val="23"/>
                <w:szCs w:val="23"/>
              </w:rPr>
            </w:pPr>
            <w:r>
              <w:rPr>
                <w:rFonts w:ascii="宋体" w:hAnsi="宋体" w:eastAsia="宋体" w:cs="宋体"/>
                <w:spacing w:val="1"/>
                <w:sz w:val="23"/>
                <w:szCs w:val="23"/>
              </w:rPr>
              <w:t>研究员浙江大学医院管</w:t>
            </w:r>
          </w:p>
          <w:p>
            <w:pPr>
              <w:spacing w:before="26" w:line="243" w:lineRule="auto"/>
              <w:ind w:left="97" w:right="165"/>
              <w:rPr>
                <w:rFonts w:ascii="宋体" w:hAnsi="宋体" w:eastAsia="宋体" w:cs="宋体"/>
                <w:sz w:val="23"/>
                <w:szCs w:val="23"/>
              </w:rPr>
            </w:pPr>
            <w:r>
              <w:rPr>
                <w:rFonts w:ascii="宋体" w:hAnsi="宋体" w:eastAsia="宋体" w:cs="宋体"/>
                <w:spacing w:val="-2"/>
                <w:sz w:val="23"/>
                <w:szCs w:val="23"/>
              </w:rPr>
              <w:t>理委员会副主任(原浙江</w:t>
            </w:r>
            <w:r>
              <w:rPr>
                <w:rFonts w:ascii="宋体" w:hAnsi="宋体" w:eastAsia="宋体" w:cs="宋体"/>
                <w:spacing w:val="9"/>
                <w:sz w:val="23"/>
                <w:szCs w:val="23"/>
              </w:rPr>
              <w:t xml:space="preserve"> </w:t>
            </w:r>
            <w:r>
              <w:rPr>
                <w:rFonts w:ascii="宋体" w:hAnsi="宋体" w:eastAsia="宋体" w:cs="宋体"/>
                <w:spacing w:val="1"/>
                <w:sz w:val="23"/>
                <w:szCs w:val="23"/>
              </w:rPr>
              <w:t>大学医学院附属邵逸夫</w:t>
            </w:r>
          </w:p>
          <w:p>
            <w:pPr>
              <w:spacing w:before="3" w:line="216" w:lineRule="auto"/>
              <w:ind w:left="118"/>
              <w:rPr>
                <w:rFonts w:ascii="宋体" w:hAnsi="宋体" w:eastAsia="宋体" w:cs="宋体"/>
                <w:sz w:val="23"/>
                <w:szCs w:val="23"/>
              </w:rPr>
            </w:pPr>
            <w:r>
              <w:rPr>
                <w:rFonts w:ascii="宋体" w:hAnsi="宋体" w:eastAsia="宋体" w:cs="宋体"/>
                <w:spacing w:val="1"/>
                <w:sz w:val="23"/>
                <w:szCs w:val="23"/>
              </w:rPr>
              <w:t>医院党委书记),杭州市</w:t>
            </w:r>
          </w:p>
          <w:p>
            <w:pPr>
              <w:spacing w:before="35" w:line="243" w:lineRule="auto"/>
              <w:ind w:left="118" w:right="6"/>
              <w:rPr>
                <w:rFonts w:ascii="宋体" w:hAnsi="宋体" w:eastAsia="宋体" w:cs="宋体"/>
                <w:sz w:val="23"/>
                <w:szCs w:val="23"/>
              </w:rPr>
            </w:pPr>
            <w:r>
              <w:rPr>
                <w:rFonts w:ascii="宋体" w:hAnsi="宋体" w:eastAsia="宋体" w:cs="宋体"/>
                <w:spacing w:val="1"/>
                <w:sz w:val="23"/>
                <w:szCs w:val="23"/>
              </w:rPr>
              <w:t>人大代表，浙江省医师协</w:t>
            </w:r>
            <w:r>
              <w:rPr>
                <w:rFonts w:ascii="宋体" w:hAnsi="宋体" w:eastAsia="宋体" w:cs="宋体"/>
                <w:sz w:val="23"/>
                <w:szCs w:val="23"/>
              </w:rPr>
              <w:t xml:space="preserve"> </w:t>
            </w:r>
            <w:r>
              <w:rPr>
                <w:rFonts w:ascii="宋体" w:hAnsi="宋体" w:eastAsia="宋体" w:cs="宋体"/>
                <w:spacing w:val="-1"/>
                <w:sz w:val="23"/>
                <w:szCs w:val="23"/>
              </w:rPr>
              <w:t>会副会长，中国医院协会</w:t>
            </w:r>
            <w:r>
              <w:rPr>
                <w:rFonts w:ascii="宋体" w:hAnsi="宋体" w:eastAsia="宋体" w:cs="宋体"/>
                <w:spacing w:val="1"/>
                <w:sz w:val="23"/>
                <w:szCs w:val="23"/>
              </w:rPr>
              <w:t xml:space="preserve"> </w:t>
            </w:r>
            <w:r>
              <w:rPr>
                <w:rFonts w:ascii="宋体" w:hAnsi="宋体" w:eastAsia="宋体" w:cs="宋体"/>
                <w:spacing w:val="3"/>
                <w:sz w:val="23"/>
                <w:szCs w:val="23"/>
              </w:rPr>
              <w:t>人力资源管理专业委员</w:t>
            </w:r>
          </w:p>
          <w:p>
            <w:pPr>
              <w:spacing w:before="1" w:line="234" w:lineRule="auto"/>
              <w:ind w:left="127" w:right="4" w:hanging="9"/>
              <w:rPr>
                <w:rFonts w:ascii="宋体" w:hAnsi="宋体" w:eastAsia="宋体" w:cs="宋体"/>
                <w:sz w:val="23"/>
                <w:szCs w:val="23"/>
              </w:rPr>
            </w:pPr>
            <w:r>
              <w:rPr>
                <w:rFonts w:ascii="宋体" w:hAnsi="宋体" w:eastAsia="宋体" w:cs="宋体"/>
                <w:spacing w:val="1"/>
                <w:sz w:val="23"/>
                <w:szCs w:val="23"/>
              </w:rPr>
              <w:t>会副主任委员，浙江省医</w:t>
            </w:r>
            <w:r>
              <w:rPr>
                <w:rFonts w:ascii="宋体" w:hAnsi="宋体" w:eastAsia="宋体" w:cs="宋体"/>
                <w:spacing w:val="2"/>
                <w:sz w:val="23"/>
                <w:szCs w:val="23"/>
              </w:rPr>
              <w:t xml:space="preserve"> </w:t>
            </w:r>
            <w:r>
              <w:rPr>
                <w:rFonts w:ascii="宋体" w:hAnsi="宋体" w:eastAsia="宋体" w:cs="宋体"/>
                <w:sz w:val="23"/>
                <w:szCs w:val="23"/>
              </w:rPr>
              <w:t>院协会人力资源专业委</w:t>
            </w:r>
          </w:p>
          <w:p>
            <w:pPr>
              <w:spacing w:before="6" w:line="188" w:lineRule="auto"/>
              <w:ind w:left="118"/>
              <w:rPr>
                <w:rFonts w:ascii="宋体" w:hAnsi="宋体" w:eastAsia="宋体" w:cs="宋体"/>
                <w:sz w:val="23"/>
                <w:szCs w:val="23"/>
              </w:rPr>
            </w:pPr>
            <w:r>
              <w:rPr>
                <w:rFonts w:ascii="宋体" w:hAnsi="宋体" w:eastAsia="宋体" w:cs="宋体"/>
                <w:spacing w:val="5"/>
                <w:sz w:val="23"/>
                <w:szCs w:val="23"/>
              </w:rPr>
              <w:t>员会主任委员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8" w:hRule="atLeast"/>
        </w:trPr>
        <w:tc>
          <w:tcPr>
            <w:tcW w:w="1194" w:type="dxa"/>
            <w:vAlign w:val="top"/>
          </w:tcPr>
          <w:p>
            <w:pPr>
              <w:pStyle w:val="9"/>
              <w:spacing w:line="248" w:lineRule="auto"/>
            </w:pPr>
          </w:p>
          <w:p>
            <w:pPr>
              <w:pStyle w:val="9"/>
              <w:spacing w:line="249" w:lineRule="auto"/>
            </w:pPr>
          </w:p>
          <w:p>
            <w:pPr>
              <w:pStyle w:val="9"/>
              <w:spacing w:line="249" w:lineRule="auto"/>
            </w:pPr>
          </w:p>
          <w:p>
            <w:pPr>
              <w:spacing w:before="75" w:line="254" w:lineRule="auto"/>
              <w:ind w:left="294" w:right="157" w:hanging="110"/>
              <w:rPr>
                <w:rFonts w:ascii="宋体" w:hAnsi="宋体" w:eastAsia="宋体" w:cs="宋体"/>
                <w:sz w:val="23"/>
                <w:szCs w:val="23"/>
              </w:rPr>
            </w:pPr>
            <w:r>
              <w:rPr>
                <w:rFonts w:ascii="宋体" w:hAnsi="宋体" w:eastAsia="宋体" w:cs="宋体"/>
                <w:spacing w:val="7"/>
                <w:sz w:val="23"/>
                <w:szCs w:val="23"/>
              </w:rPr>
              <w:t>5月25日</w:t>
            </w:r>
            <w:r>
              <w:rPr>
                <w:rFonts w:ascii="宋体" w:hAnsi="宋体" w:eastAsia="宋体" w:cs="宋体"/>
                <w:sz w:val="23"/>
                <w:szCs w:val="23"/>
              </w:rPr>
              <w:t xml:space="preserve"> </w:t>
            </w:r>
            <w:r>
              <w:rPr>
                <w:rFonts w:ascii="宋体" w:hAnsi="宋体" w:eastAsia="宋体" w:cs="宋体"/>
                <w:spacing w:val="-2"/>
                <w:sz w:val="23"/>
                <w:szCs w:val="23"/>
              </w:rPr>
              <w:t>9:00-</w:t>
            </w:r>
            <w:r>
              <w:rPr>
                <w:rFonts w:ascii="宋体" w:hAnsi="宋体" w:eastAsia="宋体" w:cs="宋体"/>
                <w:sz w:val="23"/>
                <w:szCs w:val="23"/>
              </w:rPr>
              <w:t xml:space="preserve">  </w:t>
            </w:r>
            <w:r>
              <w:rPr>
                <w:rFonts w:ascii="宋体" w:hAnsi="宋体" w:eastAsia="宋体" w:cs="宋体"/>
                <w:spacing w:val="-5"/>
                <w:sz w:val="23"/>
                <w:szCs w:val="23"/>
              </w:rPr>
              <w:t>12:00</w:t>
            </w:r>
          </w:p>
        </w:tc>
        <w:tc>
          <w:tcPr>
            <w:tcW w:w="6403" w:type="dxa"/>
            <w:gridSpan w:val="2"/>
            <w:vAlign w:val="top"/>
          </w:tcPr>
          <w:p>
            <w:pPr>
              <w:pStyle w:val="9"/>
              <w:spacing w:line="304" w:lineRule="auto"/>
            </w:pPr>
          </w:p>
          <w:p>
            <w:pPr>
              <w:pStyle w:val="9"/>
              <w:spacing w:line="304" w:lineRule="auto"/>
            </w:pPr>
          </w:p>
          <w:p>
            <w:pPr>
              <w:spacing w:before="74" w:line="219" w:lineRule="auto"/>
              <w:ind w:left="105"/>
              <w:rPr>
                <w:rFonts w:ascii="宋体" w:hAnsi="宋体" w:eastAsia="宋体" w:cs="宋体"/>
                <w:b/>
                <w:bCs/>
                <w:sz w:val="23"/>
                <w:szCs w:val="23"/>
              </w:rPr>
            </w:pPr>
            <w:r>
              <w:rPr>
                <w:rFonts w:ascii="宋体" w:hAnsi="宋体" w:eastAsia="宋体" w:cs="宋体"/>
                <w:b/>
                <w:bCs/>
                <w:spacing w:val="-2"/>
                <w:sz w:val="23"/>
                <w:szCs w:val="23"/>
              </w:rPr>
              <w:t>《医院战略管理与新型医疗服务模式》</w:t>
            </w:r>
          </w:p>
          <w:p>
            <w:pPr>
              <w:spacing w:before="25" w:line="219" w:lineRule="auto"/>
              <w:ind w:left="220"/>
              <w:rPr>
                <w:rFonts w:ascii="宋体" w:hAnsi="宋体" w:eastAsia="宋体" w:cs="宋体"/>
                <w:sz w:val="23"/>
                <w:szCs w:val="23"/>
              </w:rPr>
            </w:pPr>
            <w:r>
              <w:rPr>
                <w:rFonts w:ascii="宋体" w:hAnsi="宋体" w:eastAsia="宋体" w:cs="宋体"/>
                <w:sz w:val="23"/>
                <w:szCs w:val="23"/>
              </w:rPr>
              <w:t>1.现代医院文化促进医院精细化管理</w:t>
            </w:r>
          </w:p>
          <w:p>
            <w:pPr>
              <w:spacing w:before="27" w:line="219" w:lineRule="auto"/>
              <w:ind w:left="220"/>
              <w:rPr>
                <w:rFonts w:ascii="宋体" w:hAnsi="宋体" w:eastAsia="宋体" w:cs="宋体"/>
                <w:sz w:val="23"/>
                <w:szCs w:val="23"/>
              </w:rPr>
            </w:pPr>
            <w:r>
              <w:rPr>
                <w:rFonts w:ascii="宋体" w:hAnsi="宋体" w:eastAsia="宋体" w:cs="宋体"/>
                <w:sz w:val="23"/>
                <w:szCs w:val="23"/>
              </w:rPr>
              <w:t>2.医院学科建设和人才培养</w:t>
            </w:r>
          </w:p>
        </w:tc>
        <w:tc>
          <w:tcPr>
            <w:tcW w:w="2773" w:type="dxa"/>
            <w:gridSpan w:val="2"/>
            <w:vAlign w:val="top"/>
          </w:tcPr>
          <w:p>
            <w:pPr>
              <w:spacing w:before="45" w:line="219" w:lineRule="auto"/>
              <w:ind w:left="82"/>
              <w:rPr>
                <w:rFonts w:ascii="宋体" w:hAnsi="宋体" w:eastAsia="宋体" w:cs="宋体"/>
                <w:b/>
                <w:bCs/>
                <w:sz w:val="23"/>
                <w:szCs w:val="23"/>
              </w:rPr>
            </w:pPr>
            <w:r>
              <w:rPr>
                <w:rFonts w:ascii="宋体" w:hAnsi="宋体" w:eastAsia="宋体" w:cs="宋体"/>
                <w:b/>
                <w:bCs/>
                <w:spacing w:val="9"/>
                <w:sz w:val="23"/>
                <w:szCs w:val="23"/>
              </w:rPr>
              <w:t>【陈正英】</w:t>
            </w:r>
          </w:p>
          <w:p>
            <w:pPr>
              <w:spacing w:before="47" w:line="219" w:lineRule="auto"/>
              <w:ind w:left="107"/>
              <w:rPr>
                <w:rFonts w:ascii="宋体" w:hAnsi="宋体" w:eastAsia="宋体" w:cs="宋体"/>
                <w:sz w:val="23"/>
                <w:szCs w:val="23"/>
              </w:rPr>
            </w:pPr>
            <w:r>
              <w:rPr>
                <w:rFonts w:ascii="宋体" w:hAnsi="宋体" w:eastAsia="宋体" w:cs="宋体"/>
                <w:spacing w:val="1"/>
                <w:sz w:val="23"/>
                <w:szCs w:val="23"/>
              </w:rPr>
              <w:t>浙江大学医学院附属第</w:t>
            </w:r>
          </w:p>
          <w:p>
            <w:pPr>
              <w:spacing w:before="47" w:line="219" w:lineRule="auto"/>
              <w:ind w:left="118"/>
              <w:rPr>
                <w:rFonts w:ascii="宋体" w:hAnsi="宋体" w:eastAsia="宋体" w:cs="宋体"/>
                <w:sz w:val="23"/>
                <w:szCs w:val="23"/>
              </w:rPr>
            </w:pPr>
            <w:r>
              <w:rPr>
                <w:rFonts w:ascii="宋体" w:hAnsi="宋体" w:eastAsia="宋体" w:cs="宋体"/>
                <w:spacing w:val="1"/>
                <w:sz w:val="23"/>
                <w:szCs w:val="23"/>
              </w:rPr>
              <w:t>二医院原党委书记兼副</w:t>
            </w:r>
          </w:p>
          <w:p>
            <w:pPr>
              <w:spacing w:before="7" w:line="245" w:lineRule="auto"/>
              <w:ind w:left="118"/>
              <w:rPr>
                <w:rFonts w:ascii="宋体" w:hAnsi="宋体" w:eastAsia="宋体" w:cs="宋体"/>
                <w:sz w:val="23"/>
                <w:szCs w:val="23"/>
              </w:rPr>
            </w:pPr>
            <w:r>
              <w:rPr>
                <w:rFonts w:ascii="宋体" w:hAnsi="宋体" w:eastAsia="宋体" w:cs="宋体"/>
                <w:spacing w:val="1"/>
                <w:sz w:val="23"/>
                <w:szCs w:val="23"/>
              </w:rPr>
              <w:t>院长，教授，现任浙江省</w:t>
            </w:r>
            <w:r>
              <w:rPr>
                <w:rFonts w:ascii="宋体" w:hAnsi="宋体" w:eastAsia="宋体" w:cs="宋体"/>
                <w:spacing w:val="6"/>
                <w:sz w:val="23"/>
                <w:szCs w:val="23"/>
              </w:rPr>
              <w:t xml:space="preserve"> </w:t>
            </w:r>
            <w:r>
              <w:rPr>
                <w:rFonts w:ascii="宋体" w:hAnsi="宋体" w:eastAsia="宋体" w:cs="宋体"/>
                <w:sz w:val="23"/>
                <w:szCs w:val="23"/>
              </w:rPr>
              <w:t>人民政府咨询委员会委</w:t>
            </w:r>
          </w:p>
          <w:p>
            <w:pPr>
              <w:spacing w:before="1" w:line="225" w:lineRule="auto"/>
              <w:ind w:left="118" w:firstLine="19"/>
              <w:rPr>
                <w:rFonts w:ascii="宋体" w:hAnsi="宋体" w:eastAsia="宋体" w:cs="宋体"/>
                <w:sz w:val="23"/>
                <w:szCs w:val="23"/>
              </w:rPr>
            </w:pPr>
            <w:r>
              <w:rPr>
                <w:rFonts w:ascii="宋体" w:hAnsi="宋体" w:eastAsia="宋体" w:cs="宋体"/>
                <w:spacing w:val="-1"/>
                <w:sz w:val="23"/>
                <w:szCs w:val="23"/>
              </w:rPr>
              <w:t>员，浙江大学发展委员会</w:t>
            </w:r>
            <w:r>
              <w:rPr>
                <w:rFonts w:ascii="宋体" w:hAnsi="宋体" w:eastAsia="宋体" w:cs="宋体"/>
                <w:spacing w:val="9"/>
                <w:sz w:val="23"/>
                <w:szCs w:val="23"/>
              </w:rPr>
              <w:t xml:space="preserve"> </w:t>
            </w:r>
            <w:r>
              <w:rPr>
                <w:rFonts w:ascii="宋体" w:hAnsi="宋体" w:eastAsia="宋体" w:cs="宋体"/>
                <w:spacing w:val="1"/>
                <w:sz w:val="23"/>
                <w:szCs w:val="23"/>
              </w:rPr>
              <w:t>委员，浙大二院专家，国</w:t>
            </w:r>
            <w:r>
              <w:rPr>
                <w:rFonts w:ascii="宋体" w:hAnsi="宋体" w:eastAsia="宋体" w:cs="宋体"/>
                <w:sz w:val="23"/>
                <w:szCs w:val="23"/>
              </w:rPr>
              <w:t xml:space="preserve"> 家级医院评审专家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3" w:hRule="atLeast"/>
        </w:trPr>
        <w:tc>
          <w:tcPr>
            <w:tcW w:w="1194" w:type="dxa"/>
            <w:vAlign w:val="top"/>
          </w:tcPr>
          <w:p>
            <w:pPr>
              <w:pStyle w:val="9"/>
              <w:spacing w:line="246" w:lineRule="auto"/>
            </w:pPr>
          </w:p>
          <w:p>
            <w:pPr>
              <w:pStyle w:val="9"/>
              <w:spacing w:line="246" w:lineRule="auto"/>
            </w:pPr>
          </w:p>
          <w:p>
            <w:pPr>
              <w:pStyle w:val="9"/>
              <w:spacing w:line="246" w:lineRule="auto"/>
            </w:pPr>
          </w:p>
          <w:p>
            <w:pPr>
              <w:spacing w:before="75" w:line="262" w:lineRule="auto"/>
              <w:ind w:left="184" w:right="157"/>
              <w:jc w:val="both"/>
              <w:rPr>
                <w:rFonts w:ascii="宋体" w:hAnsi="宋体" w:eastAsia="宋体" w:cs="宋体"/>
                <w:sz w:val="23"/>
                <w:szCs w:val="23"/>
              </w:rPr>
            </w:pPr>
            <w:r>
              <w:rPr>
                <w:rFonts w:ascii="宋体" w:hAnsi="宋体" w:eastAsia="宋体" w:cs="宋体"/>
                <w:spacing w:val="7"/>
                <w:sz w:val="23"/>
                <w:szCs w:val="23"/>
              </w:rPr>
              <w:t>5月25日</w:t>
            </w:r>
            <w:r>
              <w:rPr>
                <w:rFonts w:ascii="宋体" w:hAnsi="宋体" w:eastAsia="宋体" w:cs="宋体"/>
                <w:sz w:val="23"/>
                <w:szCs w:val="23"/>
              </w:rPr>
              <w:t xml:space="preserve"> </w:t>
            </w:r>
            <w:r>
              <w:rPr>
                <w:rFonts w:ascii="宋体" w:hAnsi="宋体" w:eastAsia="宋体" w:cs="宋体"/>
                <w:spacing w:val="-2"/>
                <w:sz w:val="23"/>
                <w:szCs w:val="23"/>
              </w:rPr>
              <w:t>14:00-</w:t>
            </w:r>
            <w:r>
              <w:rPr>
                <w:rFonts w:ascii="宋体" w:hAnsi="宋体" w:eastAsia="宋体" w:cs="宋体"/>
                <w:sz w:val="23"/>
                <w:szCs w:val="23"/>
              </w:rPr>
              <w:t xml:space="preserve"> </w:t>
            </w:r>
            <w:r>
              <w:rPr>
                <w:rFonts w:ascii="宋体" w:hAnsi="宋体" w:eastAsia="宋体" w:cs="宋体"/>
                <w:spacing w:val="16"/>
                <w:sz w:val="23"/>
                <w:szCs w:val="23"/>
              </w:rPr>
              <w:t>17:00</w:t>
            </w:r>
          </w:p>
        </w:tc>
        <w:tc>
          <w:tcPr>
            <w:tcW w:w="6403" w:type="dxa"/>
            <w:gridSpan w:val="2"/>
            <w:vAlign w:val="top"/>
          </w:tcPr>
          <w:p>
            <w:pPr>
              <w:spacing w:before="74" w:line="219" w:lineRule="auto"/>
              <w:rPr>
                <w:rFonts w:ascii="宋体" w:hAnsi="宋体" w:eastAsia="宋体" w:cs="宋体"/>
                <w:b/>
                <w:bCs/>
                <w:spacing w:val="-3"/>
                <w:sz w:val="23"/>
                <w:szCs w:val="23"/>
              </w:rPr>
            </w:pPr>
          </w:p>
          <w:p>
            <w:pPr>
              <w:spacing w:before="74" w:line="219" w:lineRule="auto"/>
              <w:rPr>
                <w:rFonts w:ascii="宋体" w:hAnsi="宋体" w:eastAsia="宋体" w:cs="宋体"/>
                <w:b/>
                <w:bCs/>
                <w:spacing w:val="-4"/>
                <w:sz w:val="23"/>
                <w:szCs w:val="23"/>
              </w:rPr>
            </w:pPr>
            <w:r>
              <w:rPr>
                <w:rFonts w:ascii="宋体" w:hAnsi="宋体" w:eastAsia="宋体" w:cs="宋体"/>
                <w:b/>
                <w:bCs/>
                <w:spacing w:val="-3"/>
                <w:sz w:val="23"/>
                <w:szCs w:val="23"/>
              </w:rPr>
              <w:t>《推动党委领导下的院长负责制落地实施办好</w:t>
            </w:r>
            <w:r>
              <w:rPr>
                <w:rFonts w:ascii="宋体" w:hAnsi="宋体" w:eastAsia="宋体" w:cs="宋体"/>
                <w:b/>
                <w:bCs/>
                <w:spacing w:val="-4"/>
                <w:sz w:val="23"/>
                <w:szCs w:val="23"/>
              </w:rPr>
              <w:t>公立医院》</w:t>
            </w:r>
          </w:p>
          <w:p>
            <w:pPr>
              <w:numPr>
                <w:ilvl w:val="0"/>
                <w:numId w:val="0"/>
              </w:numPr>
              <w:spacing w:before="74" w:line="219" w:lineRule="auto"/>
              <w:rPr>
                <w:rFonts w:hint="eastAsia" w:ascii="宋体" w:hAnsi="宋体" w:eastAsia="宋体" w:cs="宋体"/>
                <w:b w:val="0"/>
                <w:bCs w:val="0"/>
                <w:spacing w:val="-4"/>
                <w:sz w:val="23"/>
                <w:szCs w:val="23"/>
              </w:rPr>
            </w:pPr>
            <w:r>
              <w:rPr>
                <w:rFonts w:hint="eastAsia" w:ascii="宋体" w:hAnsi="宋体" w:eastAsia="宋体" w:cs="宋体"/>
                <w:b w:val="0"/>
                <w:bCs w:val="0"/>
                <w:spacing w:val="-4"/>
                <w:sz w:val="23"/>
                <w:szCs w:val="23"/>
                <w:lang w:val="en-US" w:eastAsia="zh-CN"/>
              </w:rPr>
              <w:t>1.</w:t>
            </w:r>
            <w:r>
              <w:rPr>
                <w:rFonts w:hint="eastAsia" w:ascii="宋体" w:hAnsi="宋体" w:eastAsia="宋体" w:cs="宋体"/>
                <w:b w:val="0"/>
                <w:bCs w:val="0"/>
                <w:spacing w:val="-4"/>
                <w:sz w:val="23"/>
                <w:szCs w:val="23"/>
              </w:rPr>
              <w:t>加强新时代公立医院党的建设工作的背景</w:t>
            </w:r>
          </w:p>
          <w:p>
            <w:pPr>
              <w:numPr>
                <w:ilvl w:val="0"/>
                <w:numId w:val="0"/>
              </w:numPr>
              <w:spacing w:before="74" w:line="219" w:lineRule="auto"/>
              <w:rPr>
                <w:rFonts w:hint="eastAsia" w:ascii="宋体" w:hAnsi="宋体" w:eastAsia="宋体" w:cs="宋体"/>
                <w:b w:val="0"/>
                <w:bCs w:val="0"/>
                <w:spacing w:val="-4"/>
                <w:sz w:val="23"/>
                <w:szCs w:val="23"/>
              </w:rPr>
            </w:pPr>
            <w:r>
              <w:rPr>
                <w:rFonts w:hint="eastAsia" w:ascii="宋体" w:hAnsi="宋体" w:eastAsia="宋体" w:cs="宋体"/>
                <w:b w:val="0"/>
                <w:bCs w:val="0"/>
                <w:spacing w:val="-4"/>
                <w:sz w:val="23"/>
                <w:szCs w:val="23"/>
                <w:lang w:val="en-US" w:eastAsia="zh-CN"/>
              </w:rPr>
              <w:t>2.</w:t>
            </w:r>
            <w:r>
              <w:rPr>
                <w:rFonts w:hint="eastAsia" w:ascii="宋体" w:hAnsi="宋体" w:eastAsia="宋体" w:cs="宋体"/>
                <w:b w:val="0"/>
                <w:bCs w:val="0"/>
                <w:spacing w:val="-4"/>
                <w:sz w:val="23"/>
                <w:szCs w:val="23"/>
              </w:rPr>
              <w:t>加强新时代公立医院党的建设工作的重点任务</w:t>
            </w:r>
          </w:p>
          <w:p>
            <w:pPr>
              <w:numPr>
                <w:ilvl w:val="0"/>
                <w:numId w:val="0"/>
              </w:numPr>
              <w:spacing w:before="74" w:line="219" w:lineRule="auto"/>
              <w:rPr>
                <w:rFonts w:ascii="宋体" w:hAnsi="宋体" w:eastAsia="宋体" w:cs="宋体"/>
                <w:b/>
                <w:bCs/>
                <w:spacing w:val="-4"/>
                <w:sz w:val="23"/>
                <w:szCs w:val="23"/>
              </w:rPr>
            </w:pPr>
            <w:r>
              <w:rPr>
                <w:rFonts w:hint="eastAsia" w:ascii="宋体" w:hAnsi="宋体" w:eastAsia="宋体" w:cs="宋体"/>
                <w:b w:val="0"/>
                <w:bCs w:val="0"/>
                <w:spacing w:val="-4"/>
                <w:sz w:val="23"/>
                <w:szCs w:val="23"/>
                <w:lang w:val="en-US" w:eastAsia="zh-CN"/>
              </w:rPr>
              <w:t>3.</w:t>
            </w:r>
            <w:r>
              <w:rPr>
                <w:rFonts w:hint="eastAsia" w:ascii="宋体" w:hAnsi="宋体" w:eastAsia="宋体" w:cs="宋体"/>
                <w:b w:val="0"/>
                <w:bCs w:val="0"/>
                <w:spacing w:val="-4"/>
                <w:sz w:val="23"/>
                <w:szCs w:val="23"/>
              </w:rPr>
              <w:t>我院落实党委领导下院长负责制的实践与思考</w:t>
            </w:r>
          </w:p>
        </w:tc>
        <w:tc>
          <w:tcPr>
            <w:tcW w:w="2773" w:type="dxa"/>
            <w:gridSpan w:val="2"/>
            <w:vAlign w:val="top"/>
          </w:tcPr>
          <w:p>
            <w:pPr>
              <w:spacing w:before="47" w:line="219" w:lineRule="auto"/>
              <w:ind w:left="82"/>
              <w:rPr>
                <w:rFonts w:ascii="宋体" w:hAnsi="宋体" w:eastAsia="宋体" w:cs="宋体"/>
                <w:b/>
                <w:bCs/>
                <w:sz w:val="23"/>
                <w:szCs w:val="23"/>
              </w:rPr>
            </w:pPr>
            <w:r>
              <w:rPr>
                <w:rFonts w:ascii="宋体" w:hAnsi="宋体" w:eastAsia="宋体" w:cs="宋体"/>
                <w:b/>
                <w:bCs/>
                <w:spacing w:val="14"/>
                <w:sz w:val="23"/>
                <w:szCs w:val="23"/>
              </w:rPr>
              <w:t>【于恩彦】</w:t>
            </w:r>
          </w:p>
          <w:p>
            <w:pPr>
              <w:spacing w:before="47" w:line="245" w:lineRule="auto"/>
              <w:ind w:left="118" w:right="8"/>
              <w:rPr>
                <w:rFonts w:ascii="宋体" w:hAnsi="宋体" w:eastAsia="宋体" w:cs="宋体"/>
                <w:sz w:val="23"/>
                <w:szCs w:val="23"/>
              </w:rPr>
            </w:pPr>
            <w:r>
              <w:rPr>
                <w:rFonts w:ascii="宋体" w:hAnsi="宋体" w:eastAsia="宋体" w:cs="宋体"/>
                <w:sz w:val="23"/>
                <w:szCs w:val="23"/>
              </w:rPr>
              <w:t>主任医师、教授、博士生</w:t>
            </w:r>
            <w:r>
              <w:rPr>
                <w:rFonts w:ascii="宋体" w:hAnsi="宋体" w:eastAsia="宋体" w:cs="宋体"/>
                <w:spacing w:val="9"/>
                <w:sz w:val="23"/>
                <w:szCs w:val="23"/>
              </w:rPr>
              <w:t xml:space="preserve"> </w:t>
            </w:r>
            <w:r>
              <w:rPr>
                <w:rFonts w:ascii="宋体" w:hAnsi="宋体" w:eastAsia="宋体" w:cs="宋体"/>
                <w:spacing w:val="1"/>
                <w:sz w:val="23"/>
                <w:szCs w:val="23"/>
              </w:rPr>
              <w:t>导师浙江省肿瘤医院原</w:t>
            </w:r>
          </w:p>
          <w:p>
            <w:pPr>
              <w:spacing w:before="5" w:line="228" w:lineRule="auto"/>
              <w:ind w:left="107" w:right="225" w:firstLine="10"/>
              <w:rPr>
                <w:rFonts w:ascii="宋体" w:hAnsi="宋体" w:eastAsia="宋体" w:cs="宋体"/>
                <w:sz w:val="23"/>
                <w:szCs w:val="23"/>
              </w:rPr>
            </w:pPr>
            <w:r>
              <w:rPr>
                <w:rFonts w:ascii="宋体" w:hAnsi="宋体" w:eastAsia="宋体" w:cs="宋体"/>
                <w:spacing w:val="1"/>
                <w:sz w:val="23"/>
                <w:szCs w:val="23"/>
              </w:rPr>
              <w:t>党委书记浙江省人民医</w:t>
            </w:r>
            <w:r>
              <w:rPr>
                <w:rFonts w:ascii="宋体" w:hAnsi="宋体" w:eastAsia="宋体" w:cs="宋体"/>
                <w:spacing w:val="3"/>
                <w:sz w:val="23"/>
                <w:szCs w:val="23"/>
              </w:rPr>
              <w:t xml:space="preserve"> </w:t>
            </w:r>
            <w:r>
              <w:rPr>
                <w:rFonts w:ascii="宋体" w:hAnsi="宋体" w:eastAsia="宋体" w:cs="宋体"/>
                <w:spacing w:val="2"/>
                <w:sz w:val="23"/>
                <w:szCs w:val="23"/>
              </w:rPr>
              <w:t>院临床心理科名誉科主</w:t>
            </w:r>
            <w:r>
              <w:rPr>
                <w:rFonts w:ascii="宋体" w:hAnsi="宋体" w:eastAsia="宋体" w:cs="宋体"/>
                <w:spacing w:val="1"/>
                <w:sz w:val="23"/>
                <w:szCs w:val="23"/>
              </w:rPr>
              <w:t xml:space="preserve"> </w:t>
            </w:r>
            <w:r>
              <w:rPr>
                <w:rFonts w:ascii="宋体" w:hAnsi="宋体" w:eastAsia="宋体" w:cs="宋体"/>
                <w:spacing w:val="3"/>
                <w:sz w:val="23"/>
                <w:szCs w:val="23"/>
              </w:rPr>
              <w:t>任、学科带头人享受国</w:t>
            </w:r>
            <w:r>
              <w:rPr>
                <w:rFonts w:ascii="宋体" w:hAnsi="宋体" w:eastAsia="宋体" w:cs="宋体"/>
                <w:spacing w:val="2"/>
                <w:sz w:val="23"/>
                <w:szCs w:val="23"/>
              </w:rPr>
              <w:t xml:space="preserve"> 务院特殊津贴中国优秀</w:t>
            </w:r>
            <w:r>
              <w:rPr>
                <w:rFonts w:ascii="宋体" w:hAnsi="宋体" w:eastAsia="宋体" w:cs="宋体"/>
                <w:sz w:val="23"/>
                <w:szCs w:val="23"/>
              </w:rPr>
              <w:t xml:space="preserve"> </w:t>
            </w:r>
            <w:r>
              <w:rPr>
                <w:rFonts w:ascii="宋体" w:hAnsi="宋体" w:eastAsia="宋体" w:cs="宋体"/>
                <w:spacing w:val="2"/>
                <w:sz w:val="23"/>
                <w:szCs w:val="23"/>
              </w:rPr>
              <w:t>精神科医师</w:t>
            </w:r>
          </w:p>
        </w:tc>
      </w:tr>
    </w:tbl>
    <w:p>
      <w:pPr>
        <w:spacing w:before="38" w:line="188" w:lineRule="auto"/>
      </w:pPr>
    </w:p>
    <w:sectPr>
      <w:footerReference r:id="rId10" w:type="default"/>
      <w:pgSz w:w="11900" w:h="16830"/>
      <w:pgMar w:top="400" w:right="860" w:bottom="400" w:left="755"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STXingkai">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5095"/>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5065"/>
      <w:rPr>
        <w:rFonts w:ascii="Times New Roman" w:hAnsi="Times New Roman" w:eastAsia="Times New Roman" w:cs="Times New Roman"/>
        <w:sz w:val="14"/>
        <w:szCs w:val="14"/>
      </w:rPr>
    </w:pPr>
    <w:r>
      <w:rPr>
        <w:rFonts w:ascii="Times New Roman" w:hAnsi="Times New Roman" w:eastAsia="Times New Roman" w:cs="Times New Roman"/>
        <w:sz w:val="14"/>
        <w:szCs w:val="14"/>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5124"/>
      <w:rPr>
        <w:rFonts w:ascii="宋体" w:hAnsi="宋体" w:eastAsia="宋体" w:cs="宋体"/>
        <w:sz w:val="15"/>
        <w:szCs w:val="15"/>
      </w:rPr>
    </w:pPr>
    <w:r>
      <w:rPr>
        <w:rFonts w:ascii="宋体" w:hAnsi="宋体" w:eastAsia="宋体" w:cs="宋体"/>
        <w:sz w:val="15"/>
        <w:szCs w:val="15"/>
      </w:rPr>
      <w:t>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5" w:line="225" w:lineRule="auto"/>
      <w:ind w:left="1154"/>
      <w:rPr>
        <w:rFonts w:ascii="STXingkai" w:hAnsi="STXingkai" w:eastAsia="STXingkai" w:cs="STXingkai"/>
        <w:sz w:val="29"/>
        <w:szCs w:val="29"/>
      </w:rPr>
    </w:pPr>
    <w:r>
      <w:rPr>
        <w:rFonts w:ascii="STXingkai" w:hAnsi="STXingkai" w:eastAsia="STXingkai" w:cs="STXingkai"/>
        <w:spacing w:val="31"/>
        <w:sz w:val="29"/>
        <w:szCs w:val="29"/>
      </w:rPr>
      <w:t>附件2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WJiZWU1Njg2ZTU1YTViNTcwYjRjNGU2OGMzZTAzY2IifQ=="/>
    <w:docVar w:name="KSO_WPS_MARK_KEY" w:val="baf88e4b-04f4-4cc4-8349-1f1c2b118310"/>
  </w:docVars>
  <w:rsids>
    <w:rsidRoot w:val="00000000"/>
    <w:rsid w:val="003B2DA2"/>
    <w:rsid w:val="00B52690"/>
    <w:rsid w:val="04754611"/>
    <w:rsid w:val="05A30D9B"/>
    <w:rsid w:val="06F85085"/>
    <w:rsid w:val="0E952092"/>
    <w:rsid w:val="11082369"/>
    <w:rsid w:val="13765CAF"/>
    <w:rsid w:val="13D84274"/>
    <w:rsid w:val="14922675"/>
    <w:rsid w:val="151C63E2"/>
    <w:rsid w:val="166E7C93"/>
    <w:rsid w:val="17E52670"/>
    <w:rsid w:val="199724DC"/>
    <w:rsid w:val="1CB533A4"/>
    <w:rsid w:val="1E391DB3"/>
    <w:rsid w:val="223B3D9D"/>
    <w:rsid w:val="228810A3"/>
    <w:rsid w:val="23325D23"/>
    <w:rsid w:val="2492046F"/>
    <w:rsid w:val="24D8389E"/>
    <w:rsid w:val="28A10C81"/>
    <w:rsid w:val="28C33694"/>
    <w:rsid w:val="2A68414C"/>
    <w:rsid w:val="2AAB5DE7"/>
    <w:rsid w:val="2DB87767"/>
    <w:rsid w:val="2FC55B9D"/>
    <w:rsid w:val="321E1594"/>
    <w:rsid w:val="32FE389F"/>
    <w:rsid w:val="35523A2F"/>
    <w:rsid w:val="37021484"/>
    <w:rsid w:val="390A2872"/>
    <w:rsid w:val="39BF365D"/>
    <w:rsid w:val="3B3C3253"/>
    <w:rsid w:val="3F5834B6"/>
    <w:rsid w:val="3FA330D9"/>
    <w:rsid w:val="3FB7641E"/>
    <w:rsid w:val="42051E29"/>
    <w:rsid w:val="48396CD0"/>
    <w:rsid w:val="4867383D"/>
    <w:rsid w:val="490C7F41"/>
    <w:rsid w:val="4A4C2CEB"/>
    <w:rsid w:val="4B68207B"/>
    <w:rsid w:val="4C95392C"/>
    <w:rsid w:val="4D7C5695"/>
    <w:rsid w:val="4DDA0D36"/>
    <w:rsid w:val="4E362FC9"/>
    <w:rsid w:val="52666914"/>
    <w:rsid w:val="553928F3"/>
    <w:rsid w:val="57542D95"/>
    <w:rsid w:val="57BD6F75"/>
    <w:rsid w:val="5AB6152D"/>
    <w:rsid w:val="5AE14D89"/>
    <w:rsid w:val="5BFD0480"/>
    <w:rsid w:val="612351A3"/>
    <w:rsid w:val="62BB6808"/>
    <w:rsid w:val="635D1376"/>
    <w:rsid w:val="640779B7"/>
    <w:rsid w:val="648F5339"/>
    <w:rsid w:val="69FF6FDA"/>
    <w:rsid w:val="717B788E"/>
    <w:rsid w:val="75C023C7"/>
    <w:rsid w:val="77AB07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b/>
      <w:bCs/>
      <w:kern w:val="0"/>
      <w:sz w:val="27"/>
      <w:szCs w:val="27"/>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Normal (Web)"/>
    <w:basedOn w:val="1"/>
    <w:qFormat/>
    <w:uiPriority w:val="0"/>
    <w:pPr>
      <w:widowControl/>
      <w:jc w:val="left"/>
    </w:pPr>
    <w:rPr>
      <w:rFonts w:ascii="宋体" w:hAnsi="宋体" w:cs="宋体"/>
      <w:kern w:val="0"/>
      <w:sz w:val="24"/>
    </w:rPr>
  </w:style>
  <w:style w:type="character" w:styleId="7">
    <w:name w:val="Strong"/>
    <w:basedOn w:val="6"/>
    <w:qFormat/>
    <w:uiPriority w:val="0"/>
    <w:rPr>
      <w:b/>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4773</Words>
  <Characters>5200</Characters>
  <TotalTime>0</TotalTime>
  <ScaleCrop>false</ScaleCrop>
  <LinksUpToDate>false</LinksUpToDate>
  <CharactersWithSpaces>5458</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2025-04-08T14:00:00Z</dcterms:created>
  <dc:creator>Administrator</dc:creator>
  <cp:lastModifiedBy>第四叶(会议、培训、旅游)</cp:lastModifiedBy>
  <dcterms:modified xsi:type="dcterms:W3CDTF">2025-04-08T09:21:11Z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2025-04-08T14:00:40Z</vt:filetime>
  </property>
  <property fmtid="{D5CDD505-2E9C-101B-9397-08002B2CF9AE}" pid="4" name="UsrData">
    <vt:lpwstr>67f4bb8512ecda001fe15f63wl</vt:lpwstr>
  </property>
  <property fmtid="{D5CDD505-2E9C-101B-9397-08002B2CF9AE}" pid="5" name="KSOTemplateDocerSaveRecord">
    <vt:lpwstr>eyJoZGlkIjoiNmRiYmU0ZDJhOWQxNTJjMzkxODI3MDA0NTYwZmU2YTQiLCJ1c2VySWQiOiIxMDQxODA2MTc3In0=</vt:lpwstr>
  </property>
  <property fmtid="{D5CDD505-2E9C-101B-9397-08002B2CF9AE}" pid="6" name="KSOProductBuildVer">
    <vt:lpwstr>2052-11.1.0.14309</vt:lpwstr>
  </property>
  <property fmtid="{D5CDD505-2E9C-101B-9397-08002B2CF9AE}" pid="7" name="ICV">
    <vt:lpwstr>816D69CF0BCC476189BC6A0D08B92603_12</vt:lpwstr>
  </property>
</Properties>
</file>