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B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“党建引领下医院高质量发展”视频访谈 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73"/>
        <w:gridCol w:w="1273"/>
        <w:gridCol w:w="2245"/>
        <w:gridCol w:w="1627"/>
      </w:tblGrid>
      <w:tr w14:paraId="4220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5E4F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173" w:type="dxa"/>
          </w:tcPr>
          <w:p w14:paraId="03B7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 作 单 位</w:t>
            </w:r>
          </w:p>
        </w:tc>
        <w:tc>
          <w:tcPr>
            <w:tcW w:w="1273" w:type="dxa"/>
          </w:tcPr>
          <w:p w14:paraId="3BD1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2245" w:type="dxa"/>
          </w:tcPr>
          <w:p w14:paraId="3C1D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 系 电 话</w:t>
            </w:r>
          </w:p>
        </w:tc>
        <w:tc>
          <w:tcPr>
            <w:tcW w:w="1627" w:type="dxa"/>
          </w:tcPr>
          <w:p w14:paraId="5134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访谈时间</w:t>
            </w:r>
          </w:p>
        </w:tc>
      </w:tr>
      <w:tr w14:paraId="0A91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0254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 w14:paraId="5520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 w14:paraId="01D2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 w14:paraId="5275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24E0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72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333E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 w14:paraId="01F74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 w14:paraId="3F5D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 w14:paraId="1A1E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51DA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15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6EE8CBC"/>
    <w:sectPr>
      <w:pgSz w:w="11906" w:h="16838"/>
      <w:pgMar w:top="1440" w:right="1349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TEyZmQwMTE3YjM3NDQ4YWVjNWE1YTY4OWIwNzQifQ=="/>
  </w:docVars>
  <w:rsids>
    <w:rsidRoot w:val="7AC845B3"/>
    <w:rsid w:val="4E852153"/>
    <w:rsid w:val="7AC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2024-09-26T06:28:00Z</dcterms:created>
  <dc:creator>隋芳</dc:creator>
  <cp:lastModifiedBy>华文 - 戴琴</cp:lastModifiedBy>
  <dcterms:modified xsi:type="dcterms:W3CDTF">2024-09-26T07:02:38Z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409A9ADBE3E34E1B90DF1E0EC606AAA6_13</vt:lpwstr>
  </property>
</Properties>
</file>